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14825" w14:textId="3BCBEEC1" w:rsidR="00A67A17" w:rsidRPr="00584133" w:rsidRDefault="00180ED4" w:rsidP="00394F3F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584133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141786" wp14:editId="4183C4E6">
            <wp:simplePos x="0" y="0"/>
            <wp:positionH relativeFrom="column">
              <wp:posOffset>5053965</wp:posOffset>
            </wp:positionH>
            <wp:positionV relativeFrom="paragraph">
              <wp:posOffset>-87630</wp:posOffset>
            </wp:positionV>
            <wp:extent cx="1430020" cy="752475"/>
            <wp:effectExtent l="0" t="0" r="0" b="9525"/>
            <wp:wrapThrough wrapText="bothSides">
              <wp:wrapPolygon edited="0">
                <wp:start x="0" y="0"/>
                <wp:lineTo x="0" y="21327"/>
                <wp:lineTo x="21293" y="21327"/>
                <wp:lineTo x="212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 Conserv LOGO w-less white sp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08696BA4" w14:textId="19934326" w:rsidR="00180ED4" w:rsidRP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Cs/>
          <w:sz w:val="22"/>
          <w:szCs w:val="22"/>
        </w:rPr>
      </w:pPr>
      <w:r w:rsidRPr="005841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85E383" wp14:editId="079BD0CD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2004695" cy="257175"/>
                <wp:effectExtent l="0" t="0" r="15240" b="2857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57175"/>
                        </a:xfrm>
                        <a:prstGeom prst="rect">
                          <a:avLst/>
                        </a:prstGeom>
                        <a:solidFill>
                          <a:srgbClr val="B9B78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CD764" w14:textId="77777777" w:rsidR="00A67A17" w:rsidRPr="009C2F23" w:rsidRDefault="00A67A17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9C2F2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DESCRIPTION</w:t>
                            </w:r>
                            <w:r w:rsidRPr="009C2F23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5E3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2.95pt;width:157.85pt;height:20.25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" fillcolor="#b9b78d">
                <v:textbox>
                  <w:txbxContent>
                    <w:p w14:paraId="290CD764" w14:textId="77777777" w:rsidR="00A67A17" w:rsidRPr="009C2F23" w:rsidRDefault="00A67A17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9C2F23">
                        <w:rPr>
                          <w:rFonts w:ascii="Arial" w:hAnsi="Arial" w:cs="Arial"/>
                          <w:b/>
                          <w:bCs/>
                        </w:rPr>
                        <w:t>POSITION DESCRIPTION</w:t>
                      </w:r>
                      <w:r w:rsidRPr="009C2F23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A67A17" w:rsidRPr="00584133">
        <w:rPr>
          <w:rFonts w:asciiTheme="minorHAnsi" w:hAnsiTheme="minorHAnsi" w:cstheme="minorHAnsi"/>
          <w:b/>
          <w:sz w:val="22"/>
          <w:szCs w:val="22"/>
        </w:rPr>
        <w:br/>
      </w:r>
    </w:p>
    <w:p w14:paraId="36738394" w14:textId="77777777" w:rsidR="00584133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67606E8" w14:textId="77777777" w:rsidR="00584133" w:rsidRPr="00D426E9" w:rsidRDefault="00584133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b/>
          <w:bCs/>
          <w:sz w:val="12"/>
          <w:szCs w:val="12"/>
        </w:rPr>
      </w:pPr>
    </w:p>
    <w:p w14:paraId="4F532EE5" w14:textId="320BD1A3" w:rsidR="00F9231B" w:rsidRPr="00584133" w:rsidRDefault="00F9231B" w:rsidP="00187118">
      <w:pPr>
        <w:tabs>
          <w:tab w:val="left" w:pos="1800"/>
          <w:tab w:val="left" w:pos="2160"/>
          <w:tab w:val="left" w:pos="2250"/>
        </w:tabs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Title: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1A157A">
        <w:rPr>
          <w:rFonts w:asciiTheme="minorHAnsi" w:hAnsiTheme="minorHAnsi" w:cstheme="minorHAnsi"/>
          <w:caps/>
          <w:sz w:val="22"/>
          <w:szCs w:val="22"/>
        </w:rPr>
        <w:t>Avian Field Technician</w:t>
      </w:r>
      <w:r w:rsidR="008D7B28">
        <w:rPr>
          <w:rFonts w:asciiTheme="minorHAnsi" w:hAnsiTheme="minorHAnsi" w:cstheme="minorHAnsi"/>
          <w:sz w:val="22"/>
          <w:szCs w:val="22"/>
        </w:rPr>
        <w:t xml:space="preserve"> – </w:t>
      </w:r>
      <w:r w:rsidR="00044BB6">
        <w:rPr>
          <w:rFonts w:asciiTheme="minorHAnsi" w:hAnsiTheme="minorHAnsi" w:cstheme="minorHAnsi"/>
          <w:sz w:val="22"/>
          <w:szCs w:val="22"/>
        </w:rPr>
        <w:t xml:space="preserve">Northern Great Plains </w:t>
      </w:r>
      <w:r w:rsidR="00B305D7">
        <w:rPr>
          <w:rFonts w:asciiTheme="minorHAnsi" w:hAnsiTheme="minorHAnsi" w:cstheme="minorHAnsi"/>
          <w:sz w:val="22"/>
          <w:szCs w:val="22"/>
        </w:rPr>
        <w:t>(Multiple Positions)</w:t>
      </w:r>
    </w:p>
    <w:p w14:paraId="453AE97F" w14:textId="07A8D7B6" w:rsidR="00F9231B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FLSA Status</w:t>
      </w:r>
      <w:r w:rsidRPr="00584133">
        <w:rPr>
          <w:rFonts w:asciiTheme="minorHAnsi" w:hAnsiTheme="minorHAnsi" w:cstheme="minorHAnsi"/>
          <w:sz w:val="22"/>
          <w:szCs w:val="22"/>
        </w:rPr>
        <w:t>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E114E5">
        <w:rPr>
          <w:rFonts w:asciiTheme="minorHAnsi" w:hAnsiTheme="minorHAnsi" w:cstheme="minorHAnsi"/>
          <w:sz w:val="22"/>
          <w:szCs w:val="22"/>
        </w:rPr>
        <w:t>Seasonal</w:t>
      </w:r>
      <w:r w:rsidR="00584133">
        <w:rPr>
          <w:rFonts w:asciiTheme="minorHAnsi" w:hAnsiTheme="minorHAnsi" w:cstheme="minorHAnsi"/>
          <w:sz w:val="22"/>
          <w:szCs w:val="22"/>
        </w:rPr>
        <w:t xml:space="preserve"> </w:t>
      </w:r>
      <w:r w:rsidR="00C674E2" w:rsidRPr="00584133">
        <w:rPr>
          <w:rFonts w:asciiTheme="minorHAnsi" w:hAnsiTheme="minorHAnsi" w:cstheme="minorHAnsi"/>
          <w:sz w:val="22"/>
          <w:szCs w:val="22"/>
        </w:rPr>
        <w:t xml:space="preserve">/ </w:t>
      </w:r>
      <w:r w:rsidR="00E114E5">
        <w:rPr>
          <w:rFonts w:asciiTheme="minorHAnsi" w:hAnsiTheme="minorHAnsi" w:cstheme="minorHAnsi"/>
          <w:sz w:val="22"/>
          <w:szCs w:val="22"/>
        </w:rPr>
        <w:t>Hourly</w:t>
      </w:r>
      <w:r w:rsidR="008B1C93">
        <w:rPr>
          <w:rFonts w:asciiTheme="minorHAnsi" w:hAnsiTheme="minorHAnsi" w:cstheme="minorHAnsi"/>
          <w:sz w:val="22"/>
          <w:szCs w:val="22"/>
        </w:rPr>
        <w:t xml:space="preserve"> / </w:t>
      </w:r>
      <w:r w:rsidR="00E114E5">
        <w:rPr>
          <w:rFonts w:asciiTheme="minorHAnsi" w:hAnsiTheme="minorHAnsi" w:cstheme="minorHAnsi"/>
          <w:sz w:val="22"/>
          <w:szCs w:val="22"/>
        </w:rPr>
        <w:t>Non-Exempt</w:t>
      </w:r>
      <w:r w:rsidR="005841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1C92F8" w14:textId="07493085" w:rsidR="00A25770" w:rsidRPr="00584133" w:rsidRDefault="00F9231B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5F0861" w:rsidRPr="00584133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584133">
        <w:rPr>
          <w:rFonts w:asciiTheme="minorHAnsi" w:hAnsiTheme="minorHAnsi" w:cstheme="minorHAnsi"/>
          <w:b/>
          <w:bCs/>
          <w:sz w:val="22"/>
          <w:szCs w:val="22"/>
        </w:rPr>
        <w:t xml:space="preserve"> to: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E114E5">
        <w:rPr>
          <w:rFonts w:asciiTheme="minorHAnsi" w:hAnsiTheme="minorHAnsi" w:cstheme="minorHAnsi"/>
          <w:sz w:val="22"/>
          <w:szCs w:val="22"/>
        </w:rPr>
        <w:t>Seasonal Crew Leader</w:t>
      </w:r>
    </w:p>
    <w:p w14:paraId="633EE1CC" w14:textId="23CF4B8E" w:rsidR="00A25770" w:rsidRPr="00584133" w:rsidRDefault="00A2577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Direct Reports: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8B1C93">
        <w:rPr>
          <w:rFonts w:asciiTheme="minorHAnsi" w:hAnsiTheme="minorHAnsi" w:cstheme="minorHAnsi"/>
          <w:sz w:val="22"/>
          <w:szCs w:val="22"/>
        </w:rPr>
        <w:t>None</w:t>
      </w:r>
    </w:p>
    <w:p w14:paraId="7E6947AB" w14:textId="0A2A6B94" w:rsidR="007E7A40" w:rsidRPr="00584133" w:rsidRDefault="007E7A40" w:rsidP="000451A9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Location</w:t>
      </w:r>
      <w:r w:rsidRPr="00584133">
        <w:rPr>
          <w:rFonts w:asciiTheme="minorHAnsi" w:hAnsiTheme="minorHAnsi" w:cstheme="minorHAnsi"/>
          <w:sz w:val="22"/>
          <w:szCs w:val="22"/>
        </w:rPr>
        <w:t xml:space="preserve">: 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401480">
        <w:rPr>
          <w:rFonts w:asciiTheme="minorHAnsi" w:hAnsiTheme="minorHAnsi" w:cstheme="minorHAnsi"/>
          <w:sz w:val="22"/>
          <w:szCs w:val="22"/>
        </w:rPr>
        <w:t>Nebraska, North</w:t>
      </w:r>
      <w:r w:rsidR="00486967">
        <w:rPr>
          <w:rFonts w:asciiTheme="minorHAnsi" w:hAnsiTheme="minorHAnsi" w:cstheme="minorHAnsi"/>
          <w:sz w:val="22"/>
          <w:szCs w:val="22"/>
        </w:rPr>
        <w:t xml:space="preserve"> Dakota, South Dakota</w:t>
      </w:r>
    </w:p>
    <w:p w14:paraId="0F699801" w14:textId="527A44FF" w:rsidR="00BD4533" w:rsidRDefault="007E7A40" w:rsidP="00A33D91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Salary:</w:t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584133">
        <w:rPr>
          <w:rFonts w:asciiTheme="minorHAnsi" w:hAnsiTheme="minorHAnsi" w:cstheme="minorHAnsi"/>
          <w:sz w:val="22"/>
          <w:szCs w:val="22"/>
        </w:rPr>
        <w:tab/>
      </w:r>
      <w:r w:rsidR="00D756ED">
        <w:rPr>
          <w:rFonts w:asciiTheme="minorHAnsi" w:hAnsiTheme="minorHAnsi" w:cstheme="minorHAnsi"/>
          <w:sz w:val="22"/>
          <w:szCs w:val="22"/>
        </w:rPr>
        <w:t>$</w:t>
      </w:r>
      <w:r w:rsidR="00E114E5">
        <w:rPr>
          <w:rFonts w:asciiTheme="minorHAnsi" w:hAnsiTheme="minorHAnsi" w:cstheme="minorHAnsi"/>
          <w:sz w:val="22"/>
          <w:szCs w:val="22"/>
        </w:rPr>
        <w:t>17.10</w:t>
      </w:r>
      <w:r w:rsidR="00794918">
        <w:rPr>
          <w:rFonts w:asciiTheme="minorHAnsi" w:hAnsiTheme="minorHAnsi" w:cstheme="minorHAnsi"/>
          <w:sz w:val="22"/>
          <w:szCs w:val="22"/>
        </w:rPr>
        <w:t>-$</w:t>
      </w:r>
      <w:r w:rsidR="00E114E5">
        <w:rPr>
          <w:rFonts w:asciiTheme="minorHAnsi" w:hAnsiTheme="minorHAnsi" w:cstheme="minorHAnsi"/>
          <w:sz w:val="22"/>
          <w:szCs w:val="22"/>
        </w:rPr>
        <w:t>17.68</w:t>
      </w:r>
      <w:r w:rsidR="00794918">
        <w:rPr>
          <w:rFonts w:asciiTheme="minorHAnsi" w:hAnsiTheme="minorHAnsi" w:cstheme="minorHAnsi"/>
          <w:sz w:val="22"/>
          <w:szCs w:val="22"/>
        </w:rPr>
        <w:t xml:space="preserve"> - </w:t>
      </w:r>
      <w:r w:rsidR="008327A5">
        <w:rPr>
          <w:rFonts w:asciiTheme="minorHAnsi" w:hAnsiTheme="minorHAnsi" w:cstheme="minorHAnsi"/>
          <w:sz w:val="22"/>
          <w:szCs w:val="22"/>
        </w:rPr>
        <w:t>h</w:t>
      </w:r>
      <w:r w:rsidR="00E114E5">
        <w:rPr>
          <w:rFonts w:asciiTheme="minorHAnsi" w:hAnsiTheme="minorHAnsi" w:cstheme="minorHAnsi"/>
          <w:sz w:val="22"/>
          <w:szCs w:val="22"/>
        </w:rPr>
        <w:t>ourly</w:t>
      </w:r>
      <w:r w:rsidR="00A33D91">
        <w:rPr>
          <w:rFonts w:asciiTheme="minorHAnsi" w:hAnsiTheme="minorHAnsi" w:cstheme="minorHAnsi"/>
          <w:sz w:val="22"/>
          <w:szCs w:val="22"/>
        </w:rPr>
        <w:t xml:space="preserve">, 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depending </w:t>
      </w:r>
      <w:r w:rsidR="00A33D91">
        <w:rPr>
          <w:rFonts w:asciiTheme="minorHAnsi" w:hAnsiTheme="minorHAnsi" w:cstheme="minorHAnsi"/>
          <w:sz w:val="22"/>
          <w:szCs w:val="22"/>
        </w:rPr>
        <w:t>on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 experience. </w:t>
      </w:r>
      <w:r w:rsidR="00E114E5">
        <w:rPr>
          <w:rFonts w:asciiTheme="minorHAnsi" w:hAnsiTheme="minorHAnsi" w:cstheme="minorHAnsi"/>
          <w:sz w:val="22"/>
          <w:szCs w:val="22"/>
        </w:rPr>
        <w:t xml:space="preserve">Some overtime hours may be required. </w:t>
      </w:r>
      <w:r w:rsidR="00BD4533" w:rsidRPr="00BD4533">
        <w:rPr>
          <w:rFonts w:asciiTheme="minorHAnsi" w:hAnsiTheme="minorHAnsi" w:cstheme="minorHAnsi"/>
          <w:sz w:val="22"/>
          <w:szCs w:val="22"/>
        </w:rPr>
        <w:t>In addition</w:t>
      </w:r>
      <w:r w:rsidR="00A33D91">
        <w:rPr>
          <w:rFonts w:asciiTheme="minorHAnsi" w:hAnsiTheme="minorHAnsi" w:cstheme="minorHAnsi"/>
          <w:sz w:val="22"/>
          <w:szCs w:val="22"/>
        </w:rPr>
        <w:t xml:space="preserve"> </w:t>
      </w:r>
      <w:r w:rsidR="00BD4533" w:rsidRPr="00BD4533">
        <w:rPr>
          <w:rFonts w:asciiTheme="minorHAnsi" w:hAnsiTheme="minorHAnsi" w:cstheme="minorHAnsi"/>
          <w:sz w:val="22"/>
          <w:szCs w:val="22"/>
        </w:rPr>
        <w:t xml:space="preserve">to </w:t>
      </w:r>
      <w:r w:rsidR="00577FC7">
        <w:rPr>
          <w:rFonts w:asciiTheme="minorHAnsi" w:hAnsiTheme="minorHAnsi" w:cstheme="minorHAnsi"/>
          <w:sz w:val="22"/>
          <w:szCs w:val="22"/>
        </w:rPr>
        <w:t>pay</w:t>
      </w:r>
      <w:r w:rsidR="00BD4533" w:rsidRPr="00BD4533">
        <w:rPr>
          <w:rFonts w:asciiTheme="minorHAnsi" w:hAnsiTheme="minorHAnsi" w:cstheme="minorHAnsi"/>
          <w:sz w:val="22"/>
          <w:szCs w:val="22"/>
        </w:rPr>
        <w:t>, reimbursem</w:t>
      </w:r>
      <w:r w:rsidR="00D756ED">
        <w:rPr>
          <w:rFonts w:asciiTheme="minorHAnsi" w:hAnsiTheme="minorHAnsi" w:cstheme="minorHAnsi"/>
          <w:sz w:val="22"/>
          <w:szCs w:val="22"/>
        </w:rPr>
        <w:t>ent for project-related travel</w:t>
      </w:r>
      <w:r w:rsidR="00794918">
        <w:rPr>
          <w:rFonts w:asciiTheme="minorHAnsi" w:hAnsiTheme="minorHAnsi" w:cstheme="minorHAnsi"/>
          <w:sz w:val="22"/>
          <w:szCs w:val="22"/>
        </w:rPr>
        <w:t xml:space="preserve">, </w:t>
      </w:r>
      <w:r w:rsidR="00D756ED">
        <w:rPr>
          <w:rFonts w:asciiTheme="minorHAnsi" w:hAnsiTheme="minorHAnsi" w:cstheme="minorHAnsi"/>
          <w:sz w:val="22"/>
          <w:szCs w:val="22"/>
        </w:rPr>
        <w:t>camping</w:t>
      </w:r>
      <w:r w:rsidR="00B35456">
        <w:rPr>
          <w:rFonts w:asciiTheme="minorHAnsi" w:hAnsiTheme="minorHAnsi" w:cstheme="minorHAnsi"/>
          <w:sz w:val="22"/>
          <w:szCs w:val="22"/>
        </w:rPr>
        <w:t>,</w:t>
      </w:r>
      <w:r w:rsidR="00D756ED">
        <w:rPr>
          <w:rFonts w:asciiTheme="minorHAnsi" w:hAnsiTheme="minorHAnsi" w:cstheme="minorHAnsi"/>
          <w:sz w:val="22"/>
          <w:szCs w:val="22"/>
        </w:rPr>
        <w:t xml:space="preserve"> and lodging </w:t>
      </w:r>
      <w:r w:rsidR="00BD4533" w:rsidRPr="00BD4533">
        <w:rPr>
          <w:rFonts w:asciiTheme="minorHAnsi" w:hAnsiTheme="minorHAnsi" w:cstheme="minorHAnsi"/>
          <w:sz w:val="22"/>
          <w:szCs w:val="22"/>
        </w:rPr>
        <w:t>will be provided.</w:t>
      </w:r>
    </w:p>
    <w:p w14:paraId="7A0E03E3" w14:textId="7C12137D" w:rsidR="00D426E9" w:rsidRPr="00584133" w:rsidRDefault="00584133" w:rsidP="00BD4533">
      <w:pPr>
        <w:tabs>
          <w:tab w:val="left" w:pos="1800"/>
          <w:tab w:val="left" w:pos="2160"/>
          <w:tab w:val="left" w:pos="2250"/>
        </w:tabs>
        <w:spacing w:before="80" w:after="8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Duration: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614A7">
        <w:rPr>
          <w:rFonts w:asciiTheme="minorHAnsi" w:hAnsiTheme="minorHAnsi" w:cstheme="minorHAnsi"/>
          <w:sz w:val="22"/>
          <w:szCs w:val="22"/>
        </w:rPr>
        <w:t xml:space="preserve">Approximately </w:t>
      </w:r>
      <w:r w:rsidR="00401480">
        <w:rPr>
          <w:rFonts w:asciiTheme="minorHAnsi" w:hAnsiTheme="minorHAnsi" w:cstheme="minorHAnsi"/>
          <w:sz w:val="22"/>
          <w:szCs w:val="22"/>
        </w:rPr>
        <w:t>8</w:t>
      </w:r>
      <w:r w:rsidR="007614A7">
        <w:rPr>
          <w:rFonts w:asciiTheme="minorHAnsi" w:hAnsiTheme="minorHAnsi" w:cstheme="minorHAnsi"/>
          <w:sz w:val="22"/>
          <w:szCs w:val="22"/>
        </w:rPr>
        <w:t xml:space="preserve"> weeks (</w:t>
      </w:r>
      <w:r w:rsidR="008327A5">
        <w:rPr>
          <w:rFonts w:asciiTheme="minorHAnsi" w:hAnsiTheme="minorHAnsi" w:cstheme="minorHAnsi"/>
          <w:sz w:val="22"/>
          <w:szCs w:val="22"/>
        </w:rPr>
        <w:t>m</w:t>
      </w:r>
      <w:r w:rsidR="00401480">
        <w:rPr>
          <w:rFonts w:asciiTheme="minorHAnsi" w:hAnsiTheme="minorHAnsi" w:cstheme="minorHAnsi"/>
          <w:sz w:val="22"/>
          <w:szCs w:val="22"/>
        </w:rPr>
        <w:t>id</w:t>
      </w:r>
      <w:r w:rsidR="007672C3">
        <w:rPr>
          <w:rFonts w:asciiTheme="minorHAnsi" w:hAnsiTheme="minorHAnsi" w:cstheme="minorHAnsi"/>
          <w:sz w:val="22"/>
          <w:szCs w:val="22"/>
        </w:rPr>
        <w:t>-</w:t>
      </w:r>
      <w:r w:rsidR="00947DA9">
        <w:rPr>
          <w:rFonts w:asciiTheme="minorHAnsi" w:hAnsiTheme="minorHAnsi" w:cstheme="minorHAnsi"/>
          <w:sz w:val="22"/>
          <w:szCs w:val="22"/>
        </w:rPr>
        <w:t>May</w:t>
      </w:r>
      <w:r w:rsidR="007614A7">
        <w:rPr>
          <w:rFonts w:asciiTheme="minorHAnsi" w:hAnsiTheme="minorHAnsi" w:cstheme="minorHAnsi"/>
          <w:sz w:val="22"/>
          <w:szCs w:val="22"/>
        </w:rPr>
        <w:t xml:space="preserve"> to </w:t>
      </w:r>
      <w:r w:rsidR="008327A5">
        <w:rPr>
          <w:rFonts w:asciiTheme="minorHAnsi" w:hAnsiTheme="minorHAnsi" w:cstheme="minorHAnsi"/>
          <w:sz w:val="22"/>
          <w:szCs w:val="22"/>
        </w:rPr>
        <w:t>early-</w:t>
      </w:r>
      <w:r w:rsidR="00947DA9">
        <w:rPr>
          <w:rFonts w:asciiTheme="minorHAnsi" w:hAnsiTheme="minorHAnsi" w:cstheme="minorHAnsi"/>
          <w:sz w:val="22"/>
          <w:szCs w:val="22"/>
        </w:rPr>
        <w:t>July</w:t>
      </w:r>
      <w:r w:rsidR="007614A7">
        <w:rPr>
          <w:rFonts w:asciiTheme="minorHAnsi" w:hAnsiTheme="minorHAnsi" w:cstheme="minorHAnsi"/>
          <w:sz w:val="22"/>
          <w:szCs w:val="22"/>
        </w:rPr>
        <w:t>)</w:t>
      </w:r>
    </w:p>
    <w:p w14:paraId="24DB9903" w14:textId="25C86AC9" w:rsidR="00CF6D5F" w:rsidRPr="00584133" w:rsidRDefault="00CF6D5F" w:rsidP="00CF6D5F">
      <w:pPr>
        <w:tabs>
          <w:tab w:val="left" w:pos="1800"/>
          <w:tab w:val="left" w:pos="2160"/>
          <w:tab w:val="left" w:pos="2250"/>
        </w:tabs>
        <w:spacing w:before="80" w:after="8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584133">
        <w:rPr>
          <w:rFonts w:asciiTheme="minorHAnsi" w:hAnsiTheme="minorHAnsi" w:cstheme="minorHAnsi"/>
          <w:b/>
          <w:sz w:val="22"/>
          <w:szCs w:val="22"/>
        </w:rPr>
        <w:t>Benefits:</w:t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Pr="00584133">
        <w:rPr>
          <w:rFonts w:asciiTheme="minorHAnsi" w:hAnsiTheme="minorHAnsi" w:cstheme="minorHAnsi"/>
          <w:sz w:val="22"/>
          <w:szCs w:val="22"/>
        </w:rPr>
        <w:tab/>
      </w:r>
      <w:r w:rsidR="007614A7">
        <w:rPr>
          <w:rFonts w:asciiTheme="minorHAnsi" w:hAnsiTheme="minorHAnsi" w:cstheme="minorHAnsi"/>
          <w:sz w:val="22"/>
          <w:szCs w:val="22"/>
        </w:rPr>
        <w:t>None</w:t>
      </w:r>
    </w:p>
    <w:p w14:paraId="6A4834EF" w14:textId="2CB0467D" w:rsidR="00715AD0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Start Date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ab/>
        <w:t xml:space="preserve">       </w:t>
      </w:r>
      <w:r w:rsidR="00D756ED">
        <w:rPr>
          <w:rFonts w:asciiTheme="minorHAnsi" w:hAnsiTheme="minorHAnsi" w:cstheme="minorHAnsi"/>
          <w:sz w:val="22"/>
          <w:szCs w:val="22"/>
          <w:shd w:val="clear" w:color="auto" w:fill="FFFFFF"/>
        </w:rPr>
        <w:t>05/1</w:t>
      </w:r>
      <w:r w:rsidR="00577FC7">
        <w:rPr>
          <w:rFonts w:asciiTheme="minorHAnsi" w:hAnsiTheme="minorHAnsi" w:cstheme="minorHAnsi"/>
          <w:sz w:val="22"/>
          <w:szCs w:val="22"/>
          <w:shd w:val="clear" w:color="auto" w:fill="FFFFFF"/>
        </w:rPr>
        <w:t>7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/</w:t>
      </w:r>
      <w:r w:rsid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>20</w:t>
      </w:r>
      <w:r w:rsidR="00055C7E">
        <w:rPr>
          <w:rFonts w:asciiTheme="minorHAnsi" w:hAnsiTheme="minorHAnsi" w:cstheme="minorHAnsi"/>
          <w:sz w:val="22"/>
          <w:szCs w:val="22"/>
          <w:shd w:val="clear" w:color="auto" w:fill="FFFFFF"/>
        </w:rPr>
        <w:t>21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(tentative)</w:t>
      </w:r>
    </w:p>
    <w:p w14:paraId="08869A45" w14:textId="782601D5" w:rsidR="00584133" w:rsidRP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47905AF3" w14:textId="77777777" w:rsidR="00D426E9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</w:p>
    <w:p w14:paraId="1A5D964E" w14:textId="4235525F" w:rsidR="00001BFD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>About the</w:t>
      </w:r>
      <w:r w:rsidR="00001BFD" w:rsidRPr="00584133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t xml:space="preserve"> Organization:</w:t>
      </w:r>
      <w:r w:rsidR="00A33D91">
        <w:rPr>
          <w:rFonts w:asciiTheme="minorHAnsi" w:hAnsiTheme="minorHAnsi" w:cstheme="minorHAnsi"/>
          <w:b/>
          <w:sz w:val="22"/>
          <w:szCs w:val="22"/>
          <w:u w:val="single"/>
          <w:shd w:val="clear" w:color="auto" w:fill="FFFFFF"/>
        </w:rPr>
        <w:br/>
      </w:r>
    </w:p>
    <w:p w14:paraId="09522DC1" w14:textId="3DD0D7AE" w:rsidR="00584133" w:rsidRDefault="00584133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Bird Conservancy of the Rockies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conserves birds and their habitats through an integrated approach of science, edu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cation an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>d stewardship.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Our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work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extends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from the Rockies to the Great Plains, Mexico and beyond. Our mission is advanced through sound science, achieved through empowering people, realized through stewardship and sustained through cross-border collaborations. 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We </w:t>
      </w:r>
      <w:r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monitor and identify population trends, research habitat needs, engage landowners and managers in wildlife and habitat stewardship, and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inspire audiences of all ages to be better stewards of the land. </w:t>
      </w:r>
      <w:r w:rsidR="00D426E9" w:rsidRPr="00584133">
        <w:rPr>
          <w:rFonts w:asciiTheme="minorHAnsi" w:hAnsiTheme="minorHAnsi" w:cstheme="minorHAnsi"/>
          <w:sz w:val="22"/>
          <w:szCs w:val="22"/>
          <w:shd w:val="clear" w:color="auto" w:fill="FFFFFF"/>
        </w:rPr>
        <w:t>Together, we are improving native bird populations, the la</w:t>
      </w:r>
      <w:r w:rsidR="00D426E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nd, and the lives of people. Learn more about our work and programs at our website: </w:t>
      </w:r>
      <w:hyperlink r:id="rId8" w:history="1">
        <w:r w:rsidR="00D426E9" w:rsidRPr="00282FF9">
          <w:rPr>
            <w:rStyle w:val="Hyperlink"/>
            <w:rFonts w:asciiTheme="minorHAnsi" w:hAnsiTheme="minorHAnsi" w:cstheme="minorHAnsi"/>
            <w:sz w:val="22"/>
            <w:szCs w:val="22"/>
            <w:shd w:val="clear" w:color="auto" w:fill="FFFFFF"/>
          </w:rPr>
          <w:t>www.birdconservancy.org</w:t>
        </w:r>
      </w:hyperlink>
    </w:p>
    <w:p w14:paraId="0991A298" w14:textId="77777777" w:rsidR="00D426E9" w:rsidRPr="00584133" w:rsidRDefault="00D426E9">
      <w:pPr>
        <w:tabs>
          <w:tab w:val="left" w:pos="1800"/>
          <w:tab w:val="left" w:pos="2250"/>
        </w:tabs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22BF4799" w14:textId="0E67EF48" w:rsidR="00A67A17" w:rsidRPr="00584133" w:rsidRDefault="00A67A17">
      <w:pPr>
        <w:tabs>
          <w:tab w:val="left" w:pos="1800"/>
          <w:tab w:val="left" w:pos="225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84133">
        <w:rPr>
          <w:rFonts w:asciiTheme="minorHAnsi" w:hAnsiTheme="minorHAnsi" w:cstheme="minorHAnsi"/>
          <w:b/>
          <w:bCs/>
          <w:sz w:val="22"/>
          <w:szCs w:val="22"/>
          <w:u w:val="single"/>
        </w:rPr>
        <w:t>Job Duties and Responsibilities:</w:t>
      </w:r>
    </w:p>
    <w:p w14:paraId="1F2A6F6F" w14:textId="77777777" w:rsidR="00BA3F53" w:rsidRPr="00584133" w:rsidRDefault="00BA3F53" w:rsidP="00BA3F53">
      <w:pPr>
        <w:pStyle w:val="NoSpacing"/>
        <w:rPr>
          <w:rFonts w:cstheme="minorHAnsi"/>
          <w:u w:val="single"/>
        </w:rPr>
      </w:pPr>
    </w:p>
    <w:p w14:paraId="5BD67E32" w14:textId="5B43A8FB" w:rsidR="00584133" w:rsidRDefault="00584133" w:rsidP="00584133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OVERVIEW</w:t>
      </w:r>
    </w:p>
    <w:p w14:paraId="50FA3213" w14:textId="06E1F5E3" w:rsid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HAnsi"/>
          <w:sz w:val="22"/>
          <w:szCs w:val="22"/>
        </w:rPr>
        <w:t>Bird Conservancy of the Rockies is seek</w:t>
      </w:r>
      <w:r w:rsidR="00D66640">
        <w:rPr>
          <w:rFonts w:asciiTheme="minorHAnsi" w:eastAsiaTheme="minorHAnsi" w:hAnsiTheme="minorHAnsi" w:cstheme="minorHAnsi"/>
          <w:sz w:val="22"/>
          <w:szCs w:val="22"/>
        </w:rPr>
        <w:t xml:space="preserve">ing experienced field </w:t>
      </w:r>
      <w:r w:rsidR="000B2FFD">
        <w:rPr>
          <w:rFonts w:asciiTheme="minorHAnsi" w:eastAsiaTheme="minorHAnsi" w:hAnsiTheme="minorHAnsi" w:cstheme="minorHAnsi"/>
          <w:sz w:val="22"/>
          <w:szCs w:val="22"/>
        </w:rPr>
        <w:t>technicians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 to conduct point counts throughout the </w:t>
      </w:r>
      <w:r w:rsidR="00044BB6">
        <w:rPr>
          <w:rFonts w:asciiTheme="minorHAnsi" w:eastAsiaTheme="minorHAnsi" w:hAnsiTheme="minorHAnsi" w:cstheme="minorHAnsi"/>
          <w:sz w:val="22"/>
          <w:szCs w:val="22"/>
        </w:rPr>
        <w:t>Northern Great Plains</w:t>
      </w:r>
      <w:r w:rsidR="00626A32" w:rsidRPr="00626A32">
        <w:rPr>
          <w:rFonts w:asciiTheme="minorHAnsi" w:eastAsiaTheme="minorHAnsi" w:hAnsiTheme="minorHAnsi" w:cstheme="minorHAnsi"/>
          <w:sz w:val="22"/>
          <w:szCs w:val="22"/>
        </w:rPr>
        <w:t xml:space="preserve"> for the Integrated Monitoring in Bird Conservation Regions (IMBCR) program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. These positions represent an excellent opportunity to explore the </w:t>
      </w:r>
      <w:r w:rsidR="00044BB6">
        <w:rPr>
          <w:rFonts w:asciiTheme="minorHAnsi" w:eastAsiaTheme="minorHAnsi" w:hAnsiTheme="minorHAnsi" w:cstheme="minorHAnsi"/>
          <w:sz w:val="22"/>
          <w:szCs w:val="22"/>
        </w:rPr>
        <w:t>Great Plains and Black Hills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 while advancing avian conservation at regional scales.</w:t>
      </w:r>
      <w:r w:rsidR="00477B3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The position will run from approximately May </w:t>
      </w:r>
      <w:r w:rsidR="00D66640">
        <w:rPr>
          <w:rFonts w:asciiTheme="minorHAnsi" w:eastAsiaTheme="minorHAnsi" w:hAnsiTheme="minorHAnsi" w:cstheme="minorHAnsi"/>
          <w:sz w:val="22"/>
          <w:szCs w:val="22"/>
        </w:rPr>
        <w:t>1</w:t>
      </w:r>
      <w:r w:rsidR="00401480">
        <w:rPr>
          <w:rFonts w:asciiTheme="minorHAnsi" w:eastAsiaTheme="minorHAnsi" w:hAnsiTheme="minorHAnsi" w:cstheme="minorHAnsi"/>
          <w:sz w:val="22"/>
          <w:szCs w:val="22"/>
        </w:rPr>
        <w:t>8</w:t>
      </w:r>
      <w:r w:rsidR="00D66640" w:rsidRPr="00D66640">
        <w:rPr>
          <w:rFonts w:asciiTheme="minorHAnsi" w:eastAsiaTheme="minorHAnsi" w:hAnsiTheme="minorHAnsi" w:cstheme="minorHAnsi"/>
          <w:sz w:val="22"/>
          <w:szCs w:val="22"/>
          <w:vertAlign w:val="superscript"/>
        </w:rPr>
        <w:t>th</w:t>
      </w:r>
      <w:r w:rsidR="00D66640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through </w:t>
      </w:r>
      <w:r w:rsidR="00401480">
        <w:rPr>
          <w:rFonts w:asciiTheme="minorHAnsi" w:eastAsiaTheme="minorHAnsi" w:hAnsiTheme="minorHAnsi" w:cstheme="minorHAnsi"/>
          <w:sz w:val="22"/>
          <w:szCs w:val="22"/>
        </w:rPr>
        <w:t xml:space="preserve">early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July.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Surveys are located on both public and private lands throughout </w:t>
      </w:r>
      <w:r w:rsidR="00401480">
        <w:rPr>
          <w:rFonts w:asciiTheme="minorHAnsi" w:eastAsiaTheme="minorHAnsi" w:hAnsiTheme="minorHAnsi" w:cstheme="minorHAnsi"/>
          <w:sz w:val="22"/>
          <w:szCs w:val="22"/>
        </w:rPr>
        <w:t>Nebraska, North Dakota, and South Dakota</w:t>
      </w:r>
      <w:r w:rsidR="00401480" w:rsidRPr="00947DA9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and cover a vast range of elevations and habitats.</w:t>
      </w:r>
    </w:p>
    <w:p w14:paraId="4185AF58" w14:textId="77777777" w:rsidR="00947DA9" w:rsidRPr="00947DA9" w:rsidRDefault="00947DA9" w:rsidP="00947DA9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5E7945B2" w14:textId="72D7BB83" w:rsidR="00CA2FFA" w:rsidRDefault="00947DA9" w:rsidP="00584133">
      <w:pPr>
        <w:rPr>
          <w:rFonts w:asciiTheme="minorHAnsi" w:eastAsia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HAnsi"/>
          <w:sz w:val="22"/>
          <w:szCs w:val="22"/>
        </w:rPr>
        <w:t>Successful candidates must be able to attend a m</w:t>
      </w:r>
      <w:r w:rsidR="00D756ED">
        <w:rPr>
          <w:rFonts w:asciiTheme="minorHAnsi" w:eastAsiaTheme="minorHAnsi" w:hAnsiTheme="minorHAnsi" w:cstheme="minorHAnsi"/>
          <w:sz w:val="22"/>
          <w:szCs w:val="22"/>
        </w:rPr>
        <w:t>andatory 5</w:t>
      </w:r>
      <w:r w:rsidR="00B35456">
        <w:rPr>
          <w:rFonts w:asciiTheme="minorHAnsi" w:eastAsiaTheme="minorHAnsi" w:hAnsiTheme="minorHAnsi" w:cstheme="minorHAnsi"/>
          <w:sz w:val="22"/>
          <w:szCs w:val="22"/>
        </w:rPr>
        <w:t>-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day paid training beginning in </w:t>
      </w:r>
      <w:r w:rsidR="00401480">
        <w:rPr>
          <w:rFonts w:asciiTheme="minorHAnsi" w:eastAsiaTheme="minorHAnsi" w:hAnsiTheme="minorHAnsi" w:cstheme="minorHAnsi"/>
          <w:sz w:val="22"/>
          <w:szCs w:val="22"/>
        </w:rPr>
        <w:t>mid-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May. Upon the successful completion of training, technicians will work independently conducting bird surveys. </w:t>
      </w:r>
      <w:r w:rsidR="00DD33B1">
        <w:rPr>
          <w:rFonts w:asciiTheme="minorHAnsi" w:eastAsiaTheme="minorHAnsi" w:hAnsiTheme="minorHAnsi" w:cstheme="minorHAnsi"/>
          <w:sz w:val="22"/>
          <w:szCs w:val="22"/>
        </w:rPr>
        <w:t>Survey work will include long days in the field and working a variable schedule.</w:t>
      </w:r>
      <w:r w:rsidR="001D0EB6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>Technicians must be able to identify all bird species found in</w:t>
      </w:r>
      <w:r w:rsidR="00401480">
        <w:rPr>
          <w:rFonts w:asciiTheme="minorHAnsi" w:eastAsiaTheme="minorHAnsi" w:hAnsiTheme="minorHAnsi" w:cstheme="minorHAnsi"/>
          <w:sz w:val="22"/>
          <w:szCs w:val="22"/>
        </w:rPr>
        <w:t xml:space="preserve"> the Northern Great Plains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 by sight and so</w:t>
      </w:r>
      <w:r w:rsidR="00205EFB">
        <w:rPr>
          <w:rFonts w:asciiTheme="minorHAnsi" w:eastAsiaTheme="minorHAnsi" w:hAnsiTheme="minorHAnsi" w:cstheme="minorHAnsi"/>
          <w:sz w:val="22"/>
          <w:szCs w:val="22"/>
        </w:rPr>
        <w:t>und upon completion of training</w:t>
      </w:r>
      <w:r w:rsidR="004E3B5E">
        <w:rPr>
          <w:rFonts w:asciiTheme="minorHAnsi" w:eastAsiaTheme="minorHAnsi" w:hAnsiTheme="minorHAnsi" w:cstheme="minorHAnsi"/>
          <w:sz w:val="22"/>
          <w:szCs w:val="22"/>
        </w:rPr>
        <w:t>,</w:t>
      </w:r>
      <w:bookmarkStart w:id="0" w:name="_GoBack"/>
      <w:bookmarkEnd w:id="0"/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 and should expect to hike long distances off-trail in steep and rugged terrain on a regular basis. Primitive camping, often without phone service or facilities, and </w:t>
      </w:r>
      <w:r w:rsidR="00205EFB" w:rsidRPr="00790121">
        <w:rPr>
          <w:rFonts w:asciiTheme="minorHAnsi" w:eastAsiaTheme="minorHAnsi" w:hAnsiTheme="minorHAnsi" w:cstheme="minorHAnsi"/>
          <w:sz w:val="22"/>
          <w:szCs w:val="22"/>
        </w:rPr>
        <w:t>occasional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 overnight backcountry travel to survey remote road-less areas will be required. Completion of job duties </w:t>
      </w:r>
      <w:r w:rsidR="00D756ED">
        <w:rPr>
          <w:rFonts w:asciiTheme="minorHAnsi" w:eastAsiaTheme="minorHAnsi" w:hAnsiTheme="minorHAnsi" w:cstheme="minorHAnsi"/>
          <w:sz w:val="22"/>
          <w:szCs w:val="22"/>
        </w:rPr>
        <w:t xml:space="preserve">will </w:t>
      </w:r>
      <w:r w:rsidRPr="00947DA9">
        <w:rPr>
          <w:rFonts w:asciiTheme="minorHAnsi" w:eastAsiaTheme="minorHAnsi" w:hAnsiTheme="minorHAnsi" w:cstheme="minorHAnsi"/>
          <w:sz w:val="22"/>
          <w:szCs w:val="22"/>
        </w:rPr>
        <w:t xml:space="preserve">require long days in the field. </w:t>
      </w:r>
      <w:r w:rsidR="00205EFB" w:rsidRPr="00205EFB">
        <w:rPr>
          <w:rFonts w:asciiTheme="minorHAnsi" w:eastAsiaTheme="minorHAnsi" w:hAnsiTheme="minorHAnsi" w:cstheme="minorHAnsi"/>
          <w:sz w:val="22"/>
          <w:szCs w:val="22"/>
        </w:rPr>
        <w:t xml:space="preserve">These positions represent an excellent opportunity to explore some of the most wild and scenic places in the lower 48 states while advancing avian conservation at </w:t>
      </w:r>
      <w:r w:rsidR="00205EFB" w:rsidRPr="00205EFB">
        <w:rPr>
          <w:rFonts w:asciiTheme="minorHAnsi" w:eastAsiaTheme="minorHAnsi" w:hAnsiTheme="minorHAnsi" w:cstheme="minorHAnsi"/>
          <w:sz w:val="22"/>
          <w:szCs w:val="22"/>
        </w:rPr>
        <w:lastRenderedPageBreak/>
        <w:t>regional scales</w:t>
      </w:r>
      <w:r w:rsidR="00205EFB">
        <w:rPr>
          <w:rFonts w:asciiTheme="minorHAnsi" w:eastAsiaTheme="minorHAnsi" w:hAnsiTheme="minorHAnsi" w:cstheme="minorHAnsi"/>
          <w:sz w:val="22"/>
          <w:szCs w:val="22"/>
        </w:rPr>
        <w:t xml:space="preserve">. Please visit the IMBCR </w:t>
      </w:r>
      <w:hyperlink r:id="rId9" w:history="1">
        <w:r w:rsidR="00626A32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w</w:t>
        </w:r>
        <w:r w:rsidR="00D66640" w:rsidRPr="00D66640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ebpage</w:t>
        </w:r>
      </w:hyperlink>
      <w:r w:rsidR="00D66640" w:rsidRPr="00D66640">
        <w:rPr>
          <w:rFonts w:asciiTheme="minorHAnsi" w:eastAsiaTheme="minorHAnsi" w:hAnsiTheme="minorHAnsi" w:cstheme="minorHAnsi"/>
          <w:sz w:val="22"/>
          <w:szCs w:val="22"/>
        </w:rPr>
        <w:t xml:space="preserve"> for additional information</w:t>
      </w:r>
      <w:r w:rsidR="00BB59B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626A32" w:rsidRPr="0029358A">
        <w:rPr>
          <w:rFonts w:asciiTheme="minorHAnsi" w:eastAsiaTheme="minorHAnsi" w:hAnsiTheme="minorHAnsi" w:cstheme="minorHAnsi"/>
          <w:sz w:val="22"/>
          <w:szCs w:val="22"/>
        </w:rPr>
        <w:t xml:space="preserve">or check out this </w:t>
      </w:r>
      <w:hyperlink r:id="rId10" w:history="1">
        <w:r w:rsidR="00626A32" w:rsidRPr="0029358A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blog post</w:t>
        </w:r>
      </w:hyperlink>
      <w:r w:rsidR="00626A32" w:rsidRPr="0029358A">
        <w:rPr>
          <w:rFonts w:asciiTheme="minorHAnsi" w:eastAsiaTheme="minorHAnsi" w:hAnsiTheme="minorHAnsi" w:cstheme="minorHAnsi"/>
          <w:sz w:val="22"/>
          <w:szCs w:val="22"/>
        </w:rPr>
        <w:t xml:space="preserve"> to hear about the position from a previous</w:t>
      </w:r>
      <w:r w:rsidR="00626A32">
        <w:rPr>
          <w:rFonts w:asciiTheme="minorHAnsi" w:eastAsiaTheme="minorHAnsi" w:hAnsiTheme="minorHAnsi" w:cstheme="minorHAnsi"/>
          <w:sz w:val="22"/>
          <w:szCs w:val="22"/>
        </w:rPr>
        <w:t xml:space="preserve"> Wyoming</w:t>
      </w:r>
      <w:r w:rsidR="00626A32" w:rsidRPr="0029358A">
        <w:rPr>
          <w:rFonts w:asciiTheme="minorHAnsi" w:eastAsiaTheme="minorHAnsi" w:hAnsiTheme="minorHAnsi" w:cstheme="minorHAnsi"/>
          <w:sz w:val="22"/>
          <w:szCs w:val="22"/>
        </w:rPr>
        <w:t xml:space="preserve"> technician.</w:t>
      </w:r>
    </w:p>
    <w:p w14:paraId="119FB111" w14:textId="77777777" w:rsidR="00CA2FFA" w:rsidRDefault="00CA2FFA" w:rsidP="00584133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2F3BB3E2" w14:textId="0D6418AE" w:rsidR="00584133" w:rsidRPr="00CA2FFA" w:rsidRDefault="00584133" w:rsidP="00584133">
      <w:p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REQUIRED KNOWLEDGE, SKILLS AND ABILITIES</w:t>
      </w:r>
      <w:r w:rsidR="007614A7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should be enthusiastic, physically fit, enjoy travel, and be willing to work long hours in the field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A2FFA" w:rsidRPr="00563C12">
        <w:rPr>
          <w:rFonts w:asciiTheme="minorHAnsi" w:eastAsiaTheme="minorHAnsi" w:hAnsiTheme="minorHAnsi" w:cstheme="minorHAnsi"/>
          <w:sz w:val="22"/>
          <w:szCs w:val="22"/>
        </w:rPr>
        <w:t xml:space="preserve">The successful applicant will need to be comfortable hiking and surveying in areas with potentially hazardous wildlife </w:t>
      </w:r>
      <w:r w:rsidR="00CA2FFA">
        <w:rPr>
          <w:rFonts w:asciiTheme="minorHAnsi" w:eastAsiaTheme="minorHAnsi" w:hAnsiTheme="minorHAnsi" w:cstheme="minorHAnsi"/>
          <w:sz w:val="22"/>
          <w:szCs w:val="22"/>
        </w:rPr>
        <w:t>and weather conditions</w:t>
      </w:r>
      <w:r w:rsidR="00CA2FF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. 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Applicants must enjoy working independently with multiple days of solitude. The ability to identify all avian species that breed in </w:t>
      </w:r>
      <w:r w:rsidR="00401480">
        <w:rPr>
          <w:rFonts w:asciiTheme="minorHAnsi" w:hAnsiTheme="minorHAnsi" w:cstheme="minorHAnsi"/>
          <w:sz w:val="22"/>
          <w:szCs w:val="22"/>
          <w:shd w:val="clear" w:color="auto" w:fill="FFFFFF"/>
        </w:rPr>
        <w:t>the Northern Great Plains</w:t>
      </w:r>
      <w:r w:rsidR="00401480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by sight and sound is required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A valid driver's license, proof of auto insurance, binoculars, camping gear, basic computer skills, a strong work ethic, and enthusiasm for conservation and conducting fieldwork are also necessary. </w:t>
      </w:r>
      <w:r w:rsidR="00626A32" w:rsidRPr="00626A32">
        <w:rPr>
          <w:rFonts w:asciiTheme="minorHAnsi" w:hAnsiTheme="minorHAnsi" w:cstheme="minorHAnsi"/>
          <w:sz w:val="22"/>
          <w:szCs w:val="22"/>
          <w:shd w:val="clear" w:color="auto" w:fill="FFFFFF"/>
        </w:rPr>
        <w:t>Desired qualifications include prior experience conducting point count surveys, camping, long-distance hiking, and navigating in the backcountry.</w:t>
      </w:r>
      <w:r w:rsidR="00626A3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>Applicants with personal 4WD</w:t>
      </w:r>
      <w:r w:rsidR="008E77BB">
        <w:rPr>
          <w:rFonts w:asciiTheme="minorHAnsi" w:hAnsiTheme="minorHAnsi" w:cstheme="minorHAnsi"/>
          <w:sz w:val="22"/>
          <w:szCs w:val="22"/>
          <w:shd w:val="clear" w:color="auto" w:fill="FFFFFF"/>
        </w:rPr>
        <w:t>/AWD</w:t>
      </w:r>
      <w:r w:rsidR="008A2A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vehicles are</w:t>
      </w:r>
      <w:r w:rsidR="00B17F9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encouraged to apply; however, Bird Conservancy </w:t>
      </w:r>
      <w:r w:rsidR="00B17F9C">
        <w:rPr>
          <w:rFonts w:asciiTheme="minorHAnsi" w:hAnsiTheme="minorHAnsi" w:cstheme="minorHAnsi"/>
          <w:sz w:val="22"/>
          <w:szCs w:val="22"/>
          <w:shd w:val="clear" w:color="auto" w:fill="FFFFFF"/>
        </w:rPr>
        <w:t>may be able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rent vehicles for qualified applicants that do not possess 4WD</w:t>
      </w:r>
      <w:r w:rsidR="008E77BB">
        <w:rPr>
          <w:rFonts w:asciiTheme="minorHAnsi" w:hAnsiTheme="minorHAnsi" w:cstheme="minorHAnsi"/>
          <w:sz w:val="22"/>
          <w:szCs w:val="22"/>
          <w:shd w:val="clear" w:color="auto" w:fill="FFFFFF"/>
        </w:rPr>
        <w:t>/AWD</w:t>
      </w:r>
      <w:r w:rsidR="007614A7" w:rsidRPr="007614A7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vehicles if they are at least 21 years of age.</w:t>
      </w:r>
      <w:r w:rsidR="00BB59BB" w:rsidRPr="00BB59BB">
        <w:t xml:space="preserve"> </w:t>
      </w:r>
    </w:p>
    <w:p w14:paraId="045068BB" w14:textId="77777777" w:rsidR="007614A7" w:rsidRPr="00584133" w:rsidRDefault="007614A7" w:rsidP="00584133">
      <w:pPr>
        <w:rPr>
          <w:rFonts w:asciiTheme="minorHAnsi" w:hAnsiTheme="minorHAnsi" w:cstheme="minorHAnsi"/>
          <w:b/>
          <w:sz w:val="22"/>
          <w:szCs w:val="22"/>
        </w:rPr>
      </w:pPr>
    </w:p>
    <w:p w14:paraId="2EB813C5" w14:textId="19CEDA30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</w:t>
      </w:r>
      <w:r w:rsidR="00A33D91">
        <w:rPr>
          <w:rFonts w:asciiTheme="minorHAnsi" w:hAnsiTheme="minorHAnsi" w:cstheme="minorHAnsi"/>
          <w:b/>
          <w:sz w:val="22"/>
          <w:szCs w:val="22"/>
        </w:rPr>
        <w:t>QUIRED EDUCATION AND EXPERIENCE</w:t>
      </w:r>
    </w:p>
    <w:p w14:paraId="166EC3E8" w14:textId="476C2222" w:rsidR="00584133" w:rsidRPr="00584133" w:rsidRDefault="008D7B28" w:rsidP="0058413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Ability to identify avian species of </w:t>
      </w:r>
      <w:r w:rsidR="0040148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the Norther Great Plains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by sight and sound is required</w:t>
      </w:r>
    </w:p>
    <w:p w14:paraId="5BE5AA92" w14:textId="1DF41CDC" w:rsidR="008D7B28" w:rsidRPr="008D7B28" w:rsidRDefault="008D7B28" w:rsidP="008D7B2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Driver’s license, proof of insurance, and experience driving 4WD vehicles is required</w:t>
      </w:r>
    </w:p>
    <w:p w14:paraId="262DE996" w14:textId="3903F273" w:rsidR="00584133" w:rsidRPr="00584133" w:rsidRDefault="008D7B28" w:rsidP="008D7B28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 w:rsidRP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>Prior experience conducting avian point counts is highly desired</w:t>
      </w:r>
    </w:p>
    <w:p w14:paraId="024753A3" w14:textId="069C3B7D" w:rsidR="00584133" w:rsidRPr="00584133" w:rsidRDefault="00BB59BB" w:rsidP="00584133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E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xperience</w:t>
      </w:r>
      <w:r w:rsidR="008D7B28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c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amping, long</w:t>
      </w:r>
      <w:r w:rsidR="00B35456">
        <w:rPr>
          <w:rFonts w:asciiTheme="minorHAnsi" w:hAnsiTheme="minorHAnsi" w:cstheme="minorHAnsi"/>
          <w:sz w:val="22"/>
          <w:szCs w:val="22"/>
          <w:shd w:val="clear" w:color="auto" w:fill="FFFFFF"/>
        </w:rPr>
        <w:t>-</w:t>
      </w:r>
      <w:r w:rsidR="00947DA9" w:rsidRPr="00947DA9">
        <w:rPr>
          <w:rFonts w:asciiTheme="minorHAnsi" w:hAnsiTheme="minorHAnsi" w:cstheme="minorHAnsi"/>
          <w:sz w:val="22"/>
          <w:szCs w:val="22"/>
          <w:shd w:val="clear" w:color="auto" w:fill="FFFFFF"/>
        </w:rPr>
        <w:t>distance hiking, and navigating in the backcountry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</w:t>
      </w:r>
      <w:r w:rsidR="008A2A1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highly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desired</w:t>
      </w:r>
    </w:p>
    <w:p w14:paraId="475B8C2E" w14:textId="77777777" w:rsidR="00584133" w:rsidRDefault="00584133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6E25C4" w14:textId="77777777" w:rsidR="00D426E9" w:rsidRDefault="00D426E9" w:rsidP="009C2F23">
      <w:pPr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Apply:</w:t>
      </w:r>
    </w:p>
    <w:p w14:paraId="43DC6800" w14:textId="2A2FD53F" w:rsidR="00D426E9" w:rsidRDefault="00947DA9" w:rsidP="009C2F23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947DA9">
        <w:rPr>
          <w:rFonts w:asciiTheme="minorHAnsi" w:eastAsiaTheme="minorHAnsi" w:hAnsiTheme="minorHAnsi" w:cstheme="minorBidi"/>
          <w:sz w:val="22"/>
          <w:szCs w:val="22"/>
        </w:rPr>
        <w:t>Email a cover letter detailing your bird identification knowledge and dates of availability, a resume, and three references as a single</w:t>
      </w:r>
      <w:r w:rsidR="00044BB6">
        <w:rPr>
          <w:rFonts w:asciiTheme="minorHAnsi" w:eastAsiaTheme="minorHAnsi" w:hAnsiTheme="minorHAnsi" w:cstheme="minorBidi"/>
          <w:sz w:val="22"/>
          <w:szCs w:val="22"/>
        </w:rPr>
        <w:t xml:space="preserve"> PDF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 document</w:t>
      </w:r>
      <w:r w:rsidR="00044BB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to: </w:t>
      </w:r>
      <w:r w:rsidR="00401480">
        <w:rPr>
          <w:rFonts w:asciiTheme="minorHAnsi" w:eastAsiaTheme="minorHAnsi" w:hAnsiTheme="minorHAnsi" w:cstheme="minorBidi"/>
          <w:sz w:val="22"/>
          <w:szCs w:val="22"/>
        </w:rPr>
        <w:t>Matt Smith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 at </w:t>
      </w:r>
      <w:hyperlink r:id="rId11" w:history="1">
        <w:r w:rsidR="00E114E5" w:rsidRPr="008B7661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matt.smith@birdconservancy.org</w:t>
        </w:r>
      </w:hyperlink>
      <w:r w:rsidR="00E114E5">
        <w:rPr>
          <w:rFonts w:asciiTheme="minorHAnsi" w:eastAsiaTheme="minorHAnsi" w:hAnsiTheme="minorHAnsi" w:cstheme="minorBidi"/>
          <w:sz w:val="22"/>
          <w:szCs w:val="22"/>
        </w:rPr>
        <w:t xml:space="preserve"> and Matthew McLaren at </w:t>
      </w:r>
      <w:hyperlink r:id="rId12" w:history="1">
        <w:r w:rsidR="00E114E5" w:rsidRPr="00486967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matthew.mclaren@birdconservancy.org</w:t>
        </w:r>
      </w:hyperlink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794918">
        <w:rPr>
          <w:rFonts w:asciiTheme="minorHAnsi" w:eastAsiaTheme="minorHAnsi" w:hAnsiTheme="minorHAnsi" w:cstheme="minorBidi"/>
          <w:sz w:val="22"/>
          <w:szCs w:val="22"/>
        </w:rPr>
        <w:t>A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>pplications</w:t>
      </w:r>
      <w:r w:rsidR="00794918">
        <w:rPr>
          <w:rFonts w:asciiTheme="minorHAnsi" w:eastAsiaTheme="minorHAnsi" w:hAnsiTheme="minorHAnsi" w:cstheme="minorBidi"/>
          <w:sz w:val="22"/>
          <w:szCs w:val="22"/>
        </w:rPr>
        <w:t xml:space="preserve"> will</w:t>
      </w:r>
      <w:r w:rsidR="00401480">
        <w:rPr>
          <w:rFonts w:asciiTheme="minorHAnsi" w:eastAsiaTheme="minorHAnsi" w:hAnsiTheme="minorHAnsi" w:cstheme="minorBidi"/>
          <w:sz w:val="22"/>
          <w:szCs w:val="22"/>
        </w:rPr>
        <w:t xml:space="preserve"> be</w:t>
      </w:r>
      <w:r w:rsidR="00794918">
        <w:rPr>
          <w:rFonts w:asciiTheme="minorHAnsi" w:eastAsiaTheme="minorHAnsi" w:hAnsiTheme="minorHAnsi" w:cstheme="minorBidi"/>
          <w:sz w:val="22"/>
          <w:szCs w:val="22"/>
        </w:rPr>
        <w:t xml:space="preserve"> reviewed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 in early January </w:t>
      </w:r>
      <w:r w:rsidR="00794918">
        <w:rPr>
          <w:rFonts w:asciiTheme="minorHAnsi" w:eastAsiaTheme="minorHAnsi" w:hAnsiTheme="minorHAnsi" w:cstheme="minorBidi"/>
          <w:sz w:val="22"/>
          <w:szCs w:val="22"/>
        </w:rPr>
        <w:t xml:space="preserve">2020 </w:t>
      </w:r>
      <w:r w:rsidRPr="00947DA9">
        <w:rPr>
          <w:rFonts w:asciiTheme="minorHAnsi" w:eastAsiaTheme="minorHAnsi" w:hAnsiTheme="minorHAnsi" w:cstheme="minorBidi"/>
          <w:sz w:val="22"/>
          <w:szCs w:val="22"/>
        </w:rPr>
        <w:t xml:space="preserve">and positions will be filled as suitable applicants are found.  </w:t>
      </w:r>
    </w:p>
    <w:p w14:paraId="0016BC1D" w14:textId="3C133D78" w:rsidR="009B58A8" w:rsidRPr="00D426E9" w:rsidRDefault="00D426E9" w:rsidP="00D426E9">
      <w:pPr>
        <w:tabs>
          <w:tab w:val="left" w:pos="5730"/>
          <w:tab w:val="left" w:pos="6660"/>
          <w:tab w:val="left" w:pos="73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9B58A8" w:rsidRPr="00D426E9" w:rsidSect="00187118">
      <w:footerReference w:type="default" r:id="rId13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E9E8F" w14:textId="77777777" w:rsidR="00601274" w:rsidRDefault="00601274">
      <w:r>
        <w:separator/>
      </w:r>
    </w:p>
  </w:endnote>
  <w:endnote w:type="continuationSeparator" w:id="0">
    <w:p w14:paraId="33F86506" w14:textId="77777777" w:rsidR="00601274" w:rsidRDefault="0060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100C" w14:textId="2241200C" w:rsidR="00187118" w:rsidRDefault="00187118" w:rsidP="00783D2E">
    <w:pPr>
      <w:pStyle w:val="Footer"/>
      <w:jc w:val="center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t>Bird Conservancy</w:t>
    </w:r>
    <w:r w:rsidR="00BF266A">
      <w:rPr>
        <w:rStyle w:val="PageNumber"/>
        <w:rFonts w:ascii="Arial" w:hAnsi="Arial" w:cs="Arial"/>
        <w:sz w:val="20"/>
        <w:szCs w:val="20"/>
      </w:rPr>
      <w:t xml:space="preserve"> of the Rockies</w:t>
    </w:r>
    <w:r w:rsidR="000451A9">
      <w:rPr>
        <w:rStyle w:val="PageNumber"/>
        <w:rFonts w:ascii="Arial" w:hAnsi="Arial" w:cs="Arial"/>
        <w:sz w:val="20"/>
        <w:szCs w:val="20"/>
      </w:rPr>
      <w:t xml:space="preserve"> -</w:t>
    </w:r>
    <w:r w:rsidR="007A0CDF">
      <w:rPr>
        <w:rStyle w:val="PageNumber"/>
        <w:rFonts w:ascii="Arial" w:hAnsi="Arial" w:cs="Arial"/>
        <w:sz w:val="20"/>
        <w:szCs w:val="20"/>
      </w:rPr>
      <w:t xml:space="preserve"> </w:t>
    </w:r>
    <w:r w:rsidR="00783D2E" w:rsidRPr="009C2F23">
      <w:rPr>
        <w:rStyle w:val="PageNumber"/>
        <w:rFonts w:ascii="Arial" w:hAnsi="Arial" w:cs="Arial"/>
        <w:sz w:val="20"/>
        <w:szCs w:val="20"/>
      </w:rPr>
      <w:t>Job Descripti</w:t>
    </w:r>
    <w:r w:rsidR="00210FEA">
      <w:rPr>
        <w:rStyle w:val="PageNumber"/>
        <w:rFonts w:ascii="Arial" w:hAnsi="Arial" w:cs="Arial"/>
        <w:sz w:val="20"/>
        <w:szCs w:val="20"/>
      </w:rPr>
      <w:t xml:space="preserve">on: </w:t>
    </w:r>
    <w:r w:rsidR="008D7B28">
      <w:rPr>
        <w:rStyle w:val="PageNumber"/>
        <w:rFonts w:ascii="Arial" w:hAnsi="Arial" w:cs="Arial"/>
        <w:sz w:val="20"/>
        <w:szCs w:val="20"/>
      </w:rPr>
      <w:t>Avian Field Biologist</w:t>
    </w:r>
    <w:r w:rsidR="00A33D91">
      <w:rPr>
        <w:rStyle w:val="PageNumber"/>
        <w:rFonts w:ascii="Arial" w:hAnsi="Arial" w:cs="Arial"/>
        <w:sz w:val="20"/>
        <w:szCs w:val="20"/>
      </w:rPr>
      <w:t xml:space="preserve"> – </w:t>
    </w:r>
    <w:r w:rsidR="00401480">
      <w:rPr>
        <w:rStyle w:val="PageNumber"/>
        <w:rFonts w:ascii="Arial" w:hAnsi="Arial" w:cs="Arial"/>
        <w:sz w:val="20"/>
        <w:szCs w:val="20"/>
      </w:rPr>
      <w:t>Northern Great Plains</w:t>
    </w:r>
    <w:r w:rsidR="00401480" w:rsidRPr="00D426E9">
      <w:rPr>
        <w:rStyle w:val="PageNumber"/>
        <w:rFonts w:ascii="Arial" w:hAnsi="Arial" w:cs="Arial"/>
        <w:sz w:val="20"/>
        <w:szCs w:val="20"/>
      </w:rPr>
      <w:t xml:space="preserve">                                     </w:t>
    </w:r>
  </w:p>
  <w:p w14:paraId="50FF89AE" w14:textId="4742772F" w:rsidR="00A67A17" w:rsidRPr="009C2F23" w:rsidRDefault="00783D2E" w:rsidP="00783D2E">
    <w:pPr>
      <w:pStyle w:val="Footer"/>
      <w:jc w:val="center"/>
      <w:rPr>
        <w:rFonts w:ascii="Arial" w:hAnsi="Arial" w:cs="Arial"/>
        <w:sz w:val="20"/>
        <w:szCs w:val="20"/>
      </w:rPr>
    </w:pPr>
    <w:r w:rsidRPr="009C2F23">
      <w:rPr>
        <w:rStyle w:val="PageNumber"/>
        <w:rFonts w:ascii="Arial" w:hAnsi="Arial" w:cs="Arial"/>
        <w:sz w:val="20"/>
        <w:szCs w:val="20"/>
      </w:rPr>
      <w:t xml:space="preserve">Page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601274">
      <w:rPr>
        <w:rStyle w:val="PageNumber"/>
        <w:rFonts w:ascii="Arial" w:hAnsi="Arial" w:cs="Arial"/>
        <w:noProof/>
        <w:sz w:val="20"/>
        <w:szCs w:val="20"/>
      </w:rPr>
      <w:t>1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  <w:r w:rsidRPr="009C2F23">
      <w:rPr>
        <w:rStyle w:val="PageNumber"/>
        <w:rFonts w:ascii="Arial" w:hAnsi="Arial" w:cs="Arial"/>
        <w:sz w:val="20"/>
        <w:szCs w:val="20"/>
      </w:rPr>
      <w:t xml:space="preserve"> of </w:t>
    </w:r>
    <w:r w:rsidRPr="009C2F23">
      <w:rPr>
        <w:rStyle w:val="PageNumber"/>
        <w:rFonts w:ascii="Arial" w:hAnsi="Arial" w:cs="Arial"/>
        <w:sz w:val="20"/>
        <w:szCs w:val="20"/>
      </w:rPr>
      <w:fldChar w:fldCharType="begin"/>
    </w:r>
    <w:r w:rsidRPr="009C2F23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9C2F23">
      <w:rPr>
        <w:rStyle w:val="PageNumber"/>
        <w:rFonts w:ascii="Arial" w:hAnsi="Arial" w:cs="Arial"/>
        <w:sz w:val="20"/>
        <w:szCs w:val="20"/>
      </w:rPr>
      <w:fldChar w:fldCharType="separate"/>
    </w:r>
    <w:r w:rsidR="00601274">
      <w:rPr>
        <w:rStyle w:val="PageNumber"/>
        <w:rFonts w:ascii="Arial" w:hAnsi="Arial" w:cs="Arial"/>
        <w:noProof/>
        <w:sz w:val="20"/>
        <w:szCs w:val="20"/>
      </w:rPr>
      <w:t>1</w:t>
    </w:r>
    <w:r w:rsidRPr="009C2F23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2D643" w14:textId="77777777" w:rsidR="00601274" w:rsidRDefault="00601274">
      <w:r>
        <w:separator/>
      </w:r>
    </w:p>
  </w:footnote>
  <w:footnote w:type="continuationSeparator" w:id="0">
    <w:p w14:paraId="285E49DD" w14:textId="77777777" w:rsidR="00601274" w:rsidRDefault="0060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E8A"/>
    <w:multiLevelType w:val="hybridMultilevel"/>
    <w:tmpl w:val="81CAB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7D1"/>
    <w:multiLevelType w:val="hybridMultilevel"/>
    <w:tmpl w:val="E5DE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D417F"/>
    <w:multiLevelType w:val="hybridMultilevel"/>
    <w:tmpl w:val="CDF8634C"/>
    <w:lvl w:ilvl="0" w:tplc="EA845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8AF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C46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86FF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1AC9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45A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BC56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4B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7C2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3E53CC"/>
    <w:multiLevelType w:val="hybridMultilevel"/>
    <w:tmpl w:val="4B0EE8E4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1628"/>
    <w:multiLevelType w:val="hybridMultilevel"/>
    <w:tmpl w:val="84F8C27E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902C40"/>
    <w:multiLevelType w:val="hybridMultilevel"/>
    <w:tmpl w:val="9FDE7D3E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C4104B"/>
    <w:multiLevelType w:val="hybridMultilevel"/>
    <w:tmpl w:val="94EEFF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15082"/>
    <w:multiLevelType w:val="hybridMultilevel"/>
    <w:tmpl w:val="BC2C92D2"/>
    <w:lvl w:ilvl="0" w:tplc="F0241D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50244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3B9C25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311ED50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1FC892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53FA13B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C346036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EBF6CDF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7B40A8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848E3"/>
    <w:multiLevelType w:val="multilevel"/>
    <w:tmpl w:val="EFB8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47188F"/>
    <w:multiLevelType w:val="hybridMultilevel"/>
    <w:tmpl w:val="C7C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2B40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8205F"/>
    <w:multiLevelType w:val="hybridMultilevel"/>
    <w:tmpl w:val="0C0468B0"/>
    <w:lvl w:ilvl="0" w:tplc="AB487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282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CC1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4AA17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B0C90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A45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DE9C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3E3D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96E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7E4FF4"/>
    <w:multiLevelType w:val="hybridMultilevel"/>
    <w:tmpl w:val="3996A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349C2"/>
    <w:multiLevelType w:val="hybridMultilevel"/>
    <w:tmpl w:val="A5227F5A"/>
    <w:lvl w:ilvl="0" w:tplc="F0E418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6B3069"/>
    <w:multiLevelType w:val="hybridMultilevel"/>
    <w:tmpl w:val="D44CF19E"/>
    <w:lvl w:ilvl="0" w:tplc="F0E418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36D4E"/>
    <w:multiLevelType w:val="multilevel"/>
    <w:tmpl w:val="E5DE05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11711"/>
    <w:multiLevelType w:val="hybridMultilevel"/>
    <w:tmpl w:val="4B0EE8E4"/>
    <w:lvl w:ilvl="0" w:tplc="6646F1E4">
      <w:start w:val="1"/>
      <w:numFmt w:val="bullet"/>
      <w:lvlText w:val="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6335F"/>
    <w:multiLevelType w:val="hybridMultilevel"/>
    <w:tmpl w:val="F39C4944"/>
    <w:lvl w:ilvl="0" w:tplc="23AE5782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plc="790ADC76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plc="4D7A9B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plc="FD2C0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plc="593E3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plc="39A862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plc="45BCBF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plc="C97C14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plc="F202F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D75942"/>
    <w:multiLevelType w:val="hybridMultilevel"/>
    <w:tmpl w:val="235C0304"/>
    <w:lvl w:ilvl="0" w:tplc="171E3A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5CD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C1D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8C24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8839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348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F8B7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B8F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14232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2D72E3"/>
    <w:multiLevelType w:val="hybridMultilevel"/>
    <w:tmpl w:val="7262A994"/>
    <w:lvl w:ilvl="0" w:tplc="0CE2B9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761A96"/>
    <w:multiLevelType w:val="hybridMultilevel"/>
    <w:tmpl w:val="3288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621A7"/>
    <w:multiLevelType w:val="hybridMultilevel"/>
    <w:tmpl w:val="A850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30AD3"/>
    <w:multiLevelType w:val="hybridMultilevel"/>
    <w:tmpl w:val="F4AE7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70A0B"/>
    <w:multiLevelType w:val="hybridMultilevel"/>
    <w:tmpl w:val="DF64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7003F"/>
    <w:multiLevelType w:val="hybridMultilevel"/>
    <w:tmpl w:val="42FADA5A"/>
    <w:lvl w:ilvl="0" w:tplc="3C3A0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B408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5C1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04F1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B485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342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684C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C18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D3CF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C14790"/>
    <w:multiLevelType w:val="hybridMultilevel"/>
    <w:tmpl w:val="4358DCEA"/>
    <w:lvl w:ilvl="0" w:tplc="8602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AB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C2D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4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0A7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27A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04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CA3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E2A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D2E17"/>
    <w:multiLevelType w:val="multilevel"/>
    <w:tmpl w:val="A27A96B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0ED3486"/>
    <w:multiLevelType w:val="hybridMultilevel"/>
    <w:tmpl w:val="84369A0A"/>
    <w:lvl w:ilvl="0" w:tplc="35707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C29C6"/>
    <w:multiLevelType w:val="hybridMultilevel"/>
    <w:tmpl w:val="A7ACF818"/>
    <w:lvl w:ilvl="0" w:tplc="F0E418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980858"/>
    <w:multiLevelType w:val="hybridMultilevel"/>
    <w:tmpl w:val="9B28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EC15A8"/>
    <w:multiLevelType w:val="hybridMultilevel"/>
    <w:tmpl w:val="4B0EE8E4"/>
    <w:lvl w:ilvl="0" w:tplc="BD8C1F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123AAD"/>
    <w:multiLevelType w:val="hybridMultilevel"/>
    <w:tmpl w:val="7ED42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C22D2"/>
    <w:multiLevelType w:val="hybridMultilevel"/>
    <w:tmpl w:val="1474F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CD4004"/>
    <w:multiLevelType w:val="hybridMultilevel"/>
    <w:tmpl w:val="20388080"/>
    <w:lvl w:ilvl="0" w:tplc="1E3E7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FE7620"/>
    <w:multiLevelType w:val="hybridMultilevel"/>
    <w:tmpl w:val="0EDAFC96"/>
    <w:lvl w:ilvl="0" w:tplc="9796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45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E03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E3E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ED3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D827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C18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82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0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31"/>
  </w:num>
  <w:num w:numId="8">
    <w:abstractNumId w:val="17"/>
  </w:num>
  <w:num w:numId="9">
    <w:abstractNumId w:val="18"/>
  </w:num>
  <w:num w:numId="10">
    <w:abstractNumId w:val="28"/>
  </w:num>
  <w:num w:numId="11">
    <w:abstractNumId w:val="6"/>
  </w:num>
  <w:num w:numId="12">
    <w:abstractNumId w:val="24"/>
  </w:num>
  <w:num w:numId="13">
    <w:abstractNumId w:val="7"/>
  </w:num>
  <w:num w:numId="14">
    <w:abstractNumId w:val="11"/>
  </w:num>
  <w:num w:numId="15">
    <w:abstractNumId w:val="2"/>
  </w:num>
  <w:num w:numId="16">
    <w:abstractNumId w:val="25"/>
  </w:num>
  <w:num w:numId="17">
    <w:abstractNumId w:val="34"/>
  </w:num>
  <w:num w:numId="18">
    <w:abstractNumId w:val="4"/>
  </w:num>
  <w:num w:numId="19">
    <w:abstractNumId w:val="27"/>
  </w:num>
  <w:num w:numId="20">
    <w:abstractNumId w:val="33"/>
  </w:num>
  <w:num w:numId="21">
    <w:abstractNumId w:val="19"/>
  </w:num>
  <w:num w:numId="22">
    <w:abstractNumId w:val="14"/>
  </w:num>
  <w:num w:numId="23">
    <w:abstractNumId w:val="1"/>
  </w:num>
  <w:num w:numId="24">
    <w:abstractNumId w:val="20"/>
  </w:num>
  <w:num w:numId="25">
    <w:abstractNumId w:val="26"/>
  </w:num>
  <w:num w:numId="26">
    <w:abstractNumId w:val="15"/>
  </w:num>
  <w:num w:numId="27">
    <w:abstractNumId w:val="10"/>
  </w:num>
  <w:num w:numId="28">
    <w:abstractNumId w:val="29"/>
  </w:num>
  <w:num w:numId="29">
    <w:abstractNumId w:val="22"/>
  </w:num>
  <w:num w:numId="30">
    <w:abstractNumId w:val="9"/>
  </w:num>
  <w:num w:numId="31">
    <w:abstractNumId w:val="21"/>
  </w:num>
  <w:num w:numId="32">
    <w:abstractNumId w:val="8"/>
  </w:num>
  <w:num w:numId="33">
    <w:abstractNumId w:val="0"/>
  </w:num>
  <w:num w:numId="34">
    <w:abstractNumId w:val="3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9"/>
    <w:rsid w:val="00001BFD"/>
    <w:rsid w:val="00014440"/>
    <w:rsid w:val="00030EDA"/>
    <w:rsid w:val="00044BB6"/>
    <w:rsid w:val="000451A9"/>
    <w:rsid w:val="00047CE5"/>
    <w:rsid w:val="00055B81"/>
    <w:rsid w:val="00055C7E"/>
    <w:rsid w:val="0006219F"/>
    <w:rsid w:val="00091EFC"/>
    <w:rsid w:val="000A1EDB"/>
    <w:rsid w:val="000B2FFD"/>
    <w:rsid w:val="000E4419"/>
    <w:rsid w:val="000F13B8"/>
    <w:rsid w:val="000F7D06"/>
    <w:rsid w:val="00102116"/>
    <w:rsid w:val="00115432"/>
    <w:rsid w:val="00131F82"/>
    <w:rsid w:val="00180ED4"/>
    <w:rsid w:val="00187118"/>
    <w:rsid w:val="001A157A"/>
    <w:rsid w:val="001A3DEA"/>
    <w:rsid w:val="001B1EDA"/>
    <w:rsid w:val="001D0EB6"/>
    <w:rsid w:val="001F5449"/>
    <w:rsid w:val="00205EFB"/>
    <w:rsid w:val="00210FEA"/>
    <w:rsid w:val="00257A74"/>
    <w:rsid w:val="00257BB3"/>
    <w:rsid w:val="00267E21"/>
    <w:rsid w:val="00294CB8"/>
    <w:rsid w:val="002B69A1"/>
    <w:rsid w:val="002C009A"/>
    <w:rsid w:val="002C3A87"/>
    <w:rsid w:val="002C4A2A"/>
    <w:rsid w:val="002D6A44"/>
    <w:rsid w:val="002F0FA9"/>
    <w:rsid w:val="00316F5A"/>
    <w:rsid w:val="00336A52"/>
    <w:rsid w:val="00336F6A"/>
    <w:rsid w:val="003455AA"/>
    <w:rsid w:val="00356BCD"/>
    <w:rsid w:val="00363F26"/>
    <w:rsid w:val="003741B3"/>
    <w:rsid w:val="00393DEE"/>
    <w:rsid w:val="00394F3F"/>
    <w:rsid w:val="00396DFB"/>
    <w:rsid w:val="003C4764"/>
    <w:rsid w:val="003E3251"/>
    <w:rsid w:val="00401480"/>
    <w:rsid w:val="00460A62"/>
    <w:rsid w:val="0046794D"/>
    <w:rsid w:val="00477B39"/>
    <w:rsid w:val="00486967"/>
    <w:rsid w:val="004A14E4"/>
    <w:rsid w:val="004C4B21"/>
    <w:rsid w:val="004E3B5E"/>
    <w:rsid w:val="00516FD1"/>
    <w:rsid w:val="00517DDD"/>
    <w:rsid w:val="00531672"/>
    <w:rsid w:val="00537FB9"/>
    <w:rsid w:val="00570B77"/>
    <w:rsid w:val="0057260A"/>
    <w:rsid w:val="00577FC7"/>
    <w:rsid w:val="00584133"/>
    <w:rsid w:val="005A7262"/>
    <w:rsid w:val="005B21D8"/>
    <w:rsid w:val="005B3750"/>
    <w:rsid w:val="005B662C"/>
    <w:rsid w:val="005C03A2"/>
    <w:rsid w:val="005D7315"/>
    <w:rsid w:val="005F0861"/>
    <w:rsid w:val="00601274"/>
    <w:rsid w:val="006241CB"/>
    <w:rsid w:val="00626A32"/>
    <w:rsid w:val="00630AC0"/>
    <w:rsid w:val="0064183A"/>
    <w:rsid w:val="00687324"/>
    <w:rsid w:val="006C2F42"/>
    <w:rsid w:val="00715AD0"/>
    <w:rsid w:val="007324DF"/>
    <w:rsid w:val="007614A7"/>
    <w:rsid w:val="007672C3"/>
    <w:rsid w:val="00783D2E"/>
    <w:rsid w:val="00785E23"/>
    <w:rsid w:val="00794918"/>
    <w:rsid w:val="0079523D"/>
    <w:rsid w:val="00797C31"/>
    <w:rsid w:val="007A0332"/>
    <w:rsid w:val="007A0CDF"/>
    <w:rsid w:val="007B78E8"/>
    <w:rsid w:val="007E1CF6"/>
    <w:rsid w:val="007E7A40"/>
    <w:rsid w:val="008305EA"/>
    <w:rsid w:val="008327A5"/>
    <w:rsid w:val="008353E4"/>
    <w:rsid w:val="0083702F"/>
    <w:rsid w:val="0084170A"/>
    <w:rsid w:val="008761D2"/>
    <w:rsid w:val="008A2A16"/>
    <w:rsid w:val="008A6A4F"/>
    <w:rsid w:val="008A7989"/>
    <w:rsid w:val="008B1C93"/>
    <w:rsid w:val="008B2189"/>
    <w:rsid w:val="008D7B28"/>
    <w:rsid w:val="008E77BB"/>
    <w:rsid w:val="00907CEB"/>
    <w:rsid w:val="00943656"/>
    <w:rsid w:val="00947DA9"/>
    <w:rsid w:val="00971D59"/>
    <w:rsid w:val="009B58A8"/>
    <w:rsid w:val="009C2F23"/>
    <w:rsid w:val="009C44FF"/>
    <w:rsid w:val="009D2275"/>
    <w:rsid w:val="00A101EC"/>
    <w:rsid w:val="00A25770"/>
    <w:rsid w:val="00A33D91"/>
    <w:rsid w:val="00A67A17"/>
    <w:rsid w:val="00A87884"/>
    <w:rsid w:val="00AB2F10"/>
    <w:rsid w:val="00AC023B"/>
    <w:rsid w:val="00B031B5"/>
    <w:rsid w:val="00B1263E"/>
    <w:rsid w:val="00B17F9C"/>
    <w:rsid w:val="00B305D7"/>
    <w:rsid w:val="00B30CC0"/>
    <w:rsid w:val="00B33F76"/>
    <w:rsid w:val="00B35456"/>
    <w:rsid w:val="00B52D3A"/>
    <w:rsid w:val="00B53BDE"/>
    <w:rsid w:val="00B61365"/>
    <w:rsid w:val="00B76597"/>
    <w:rsid w:val="00B8579F"/>
    <w:rsid w:val="00BA3F53"/>
    <w:rsid w:val="00BB3B34"/>
    <w:rsid w:val="00BB59BB"/>
    <w:rsid w:val="00BB7A5D"/>
    <w:rsid w:val="00BC4D64"/>
    <w:rsid w:val="00BD4533"/>
    <w:rsid w:val="00BD4A0D"/>
    <w:rsid w:val="00BE37D9"/>
    <w:rsid w:val="00BE69C9"/>
    <w:rsid w:val="00BF266A"/>
    <w:rsid w:val="00C17469"/>
    <w:rsid w:val="00C20393"/>
    <w:rsid w:val="00C26AA8"/>
    <w:rsid w:val="00C30B69"/>
    <w:rsid w:val="00C674E2"/>
    <w:rsid w:val="00C84448"/>
    <w:rsid w:val="00C84B12"/>
    <w:rsid w:val="00C87174"/>
    <w:rsid w:val="00C93D23"/>
    <w:rsid w:val="00CA2FFA"/>
    <w:rsid w:val="00CB7A63"/>
    <w:rsid w:val="00CC09BA"/>
    <w:rsid w:val="00CD41F5"/>
    <w:rsid w:val="00CE4CD7"/>
    <w:rsid w:val="00CF6D5F"/>
    <w:rsid w:val="00D042B0"/>
    <w:rsid w:val="00D1348F"/>
    <w:rsid w:val="00D30A47"/>
    <w:rsid w:val="00D41DA8"/>
    <w:rsid w:val="00D426E9"/>
    <w:rsid w:val="00D57891"/>
    <w:rsid w:val="00D61120"/>
    <w:rsid w:val="00D66640"/>
    <w:rsid w:val="00D756ED"/>
    <w:rsid w:val="00DB1350"/>
    <w:rsid w:val="00DD33B1"/>
    <w:rsid w:val="00E05699"/>
    <w:rsid w:val="00E114E5"/>
    <w:rsid w:val="00E36339"/>
    <w:rsid w:val="00E51DBD"/>
    <w:rsid w:val="00E55CB0"/>
    <w:rsid w:val="00E6424D"/>
    <w:rsid w:val="00E96188"/>
    <w:rsid w:val="00E97BC0"/>
    <w:rsid w:val="00EC5A00"/>
    <w:rsid w:val="00ED27EA"/>
    <w:rsid w:val="00ED28C9"/>
    <w:rsid w:val="00ED5673"/>
    <w:rsid w:val="00EF3003"/>
    <w:rsid w:val="00EF49B8"/>
    <w:rsid w:val="00F05304"/>
    <w:rsid w:val="00F3350B"/>
    <w:rsid w:val="00F37C8D"/>
    <w:rsid w:val="00F9231B"/>
    <w:rsid w:val="00FB2245"/>
    <w:rsid w:val="00FB3DB7"/>
    <w:rsid w:val="00FC7AEA"/>
    <w:rsid w:val="00FD2AB6"/>
    <w:rsid w:val="00F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9b78d"/>
    </o:shapedefaults>
    <o:shapelayout v:ext="edit">
      <o:idmap v:ext="edit" data="1"/>
    </o:shapelayout>
  </w:shapeDefaults>
  <w:decimalSymbol w:val="."/>
  <w:listSeparator w:val=","/>
  <w14:docId w14:val="660A40EA"/>
  <w15:docId w15:val="{E14E726D-C259-4246-B8F6-56BAAE7C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firstLine="720"/>
      <w:jc w:val="right"/>
      <w:textAlignment w:val="baseline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60"/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basedOn w:val="DefaultParagraphFont"/>
  </w:style>
  <w:style w:type="paragraph" w:customStyle="1" w:styleId="msolistparagraph0">
    <w:name w:val="msolistparagraph"/>
    <w:basedOn w:val="Normal"/>
    <w:rsid w:val="004A14E4"/>
    <w:pPr>
      <w:ind w:left="720"/>
    </w:pPr>
  </w:style>
  <w:style w:type="paragraph" w:styleId="BalloonText">
    <w:name w:val="Balloon Text"/>
    <w:basedOn w:val="Normal"/>
    <w:link w:val="BalloonTextChar"/>
    <w:rsid w:val="00180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80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3F53"/>
    <w:rPr>
      <w:sz w:val="16"/>
      <w:szCs w:val="16"/>
    </w:rPr>
  </w:style>
  <w:style w:type="paragraph" w:styleId="NoSpacing">
    <w:name w:val="No Spacing"/>
    <w:uiPriority w:val="1"/>
    <w:qFormat/>
    <w:rsid w:val="00BA3F53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BE69C9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A25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77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77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D66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dconservancy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tthew.mclaren@birdconservanc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t.smith@birdconservancy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rdconservancy.org/off-the-beaten-trac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rdconservancy.org/what-we-do/science/monitoring/imbcr-progra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Positon Description Template</vt:lpstr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Positon Description Template</dc:title>
  <dc:subject>Job Description</dc:subject>
  <dc:creator>Peliton: KJensen</dc:creator>
  <cp:lastModifiedBy>Matthew McLaren</cp:lastModifiedBy>
  <cp:revision>11</cp:revision>
  <cp:lastPrinted>2019-12-20T22:55:00Z</cp:lastPrinted>
  <dcterms:created xsi:type="dcterms:W3CDTF">2019-12-20T17:16:00Z</dcterms:created>
  <dcterms:modified xsi:type="dcterms:W3CDTF">2020-12-16T18:21:00Z</dcterms:modified>
</cp:coreProperties>
</file>