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14825" w14:textId="3BCBEEC1" w:rsidR="00A67A17" w:rsidRPr="00584133" w:rsidRDefault="00180ED4" w:rsidP="00394F3F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584133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141786" wp14:editId="4183C4E6">
            <wp:simplePos x="0" y="0"/>
            <wp:positionH relativeFrom="column">
              <wp:posOffset>5053965</wp:posOffset>
            </wp:positionH>
            <wp:positionV relativeFrom="paragraph">
              <wp:posOffset>-87630</wp:posOffset>
            </wp:positionV>
            <wp:extent cx="1430020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1293" y="21327"/>
                <wp:lineTo x="2129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 Conserv LOGO w-less white spa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08696BA4" w14:textId="19934326" w:rsidR="00180ED4" w:rsidRPr="00584133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Cs/>
          <w:sz w:val="22"/>
          <w:szCs w:val="22"/>
        </w:rPr>
      </w:pPr>
      <w:r w:rsidRPr="0058413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85E383" wp14:editId="079BD0CD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2004695" cy="257175"/>
                <wp:effectExtent l="0" t="0" r="15240" b="2857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257175"/>
                        </a:xfrm>
                        <a:prstGeom prst="rect">
                          <a:avLst/>
                        </a:prstGeom>
                        <a:solidFill>
                          <a:srgbClr val="B9B78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D764" w14:textId="77777777" w:rsidR="00A67A17" w:rsidRPr="009C2F23" w:rsidRDefault="00A67A1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C2F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POSITION DESCRIPTION</w:t>
                            </w:r>
                            <w:r w:rsidRPr="009C2F2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685E3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.95pt;width:157.85pt;height:20.2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2OUKwIAAE4EAAAOAAAAZHJzL2Uyb0RvYy54bWysVMGO0zAQvSPxD5bvNG1pt23UdLVtWYS0&#10;C0i7fIDjOImF7bFst0n5esZOt1QLXBA5WB7P+PnNm5msb3utyFE4L8EUdDIaUyIMh0qapqDfnu/f&#10;LSnxgZmKKTCioCfh6e3m7Zt1Z3MxhRZUJRxBEOPzzha0DcHmWeZ5KzTzI7DCoLMGp1lA0zVZ5ViH&#10;6Fpl0/H4JuvAVdYBF97j6X5w0k3Cr2vBw5e69iIQVVDkFtLq0lrGNdusWd44ZlvJzzTYP7DQTBp8&#10;9AK1Z4GRg5O/QWnJHXiow4iDzqCuJRcpB8xmMn6VzVPLrEi5oDjeXmTy/w+Wfz5+dURWBX1PiWEa&#10;S/Qs+kC20JN5VKezPsegJ4thocdjrHLK1NsH4N89MbBrmWnEnXPQtYJVyG4Sb2ZXVwccH0HK7hEq&#10;fIYdAiSgvnY6SodiEETHKp0ulYlUOB5iqWc3qzklHH3T+WKySOQylr/cts6HjwI0iZuCOqx8QmfH&#10;Bx8iG5a/hMTHPChZ3UulkuGacqccOTLsku1qu1juUwKvwpQhXUFX8+l8EOCvEOP0/QlCy4DtrqQu&#10;6PISxPIo2wdTpWYMTKphj5SVOesYpRtEDH3Zn+tSQnVCRR0MbY1jiJsW3A9KOmzpghqcOUrUJ4M1&#10;WU1mszgByZjNF1M03LWnvPYwwxGooIGSYbsLw9QcrJNNi+8MXWDgDutYyyRxLPjA6cwamzYpfx6w&#10;OBXXdor69RvY/AQAAP//AwBQSwMEFAAGAAgAAAAhALLrorHcAAAABQEAAA8AAABkcnMvZG93bnJl&#10;di54bWxMj8FOwzAQRO9I/IO1SNyoXWibNmRToUqIquJC4cLNiZc4EK+j2E3D32NOcBzNaOZNsZ1c&#10;J0YaQusZYT5TIIhrb1puEN5eH2/WIELUbHTnmRC+KcC2vLwodG78mV9oPMZGpBIOuUawMfa5lKG2&#10;5HSY+Z44eR9+cDomOTTSDPqcyl0nb5VaSadbTgtW97SzVH8dTw5ht6+rscqUzQ4H694/n/3TpPaI&#10;11fTwz2ISFP8C8MvfkKHMjFV/sQmiA4hHYkIyw2IZN7NlxmICmGxWoAsC/mfvvwBAAD//wMAUEsB&#10;Ai0AFAAGAAgAAAAhALaDOJL+AAAA4QEAABMAAAAAAAAAAAAAAAAAAAAAAFtDb250ZW50X1R5cGVz&#10;XS54bWxQSwECLQAUAAYACAAAACEAOP0h/9YAAACUAQAACwAAAAAAAAAAAAAAAAAvAQAAX3JlbHMv&#10;LnJlbHNQSwECLQAUAAYACAAAACEAh99jlCsCAABOBAAADgAAAAAAAAAAAAAAAAAuAgAAZHJzL2Uy&#10;b0RvYy54bWxQSwECLQAUAAYACAAAACEAsuuisdwAAAAFAQAADwAAAAAAAAAAAAAAAACFBAAAZHJz&#10;L2Rvd25yZXYueG1sUEsFBgAAAAAEAAQA8wAAAI4FAAAAAA==&#10;" fillcolor="#b9b78d">
                <v:textbox>
                  <w:txbxContent>
                    <w:p w14:paraId="290CD764" w14:textId="77777777" w:rsidR="00A67A17" w:rsidRPr="009C2F23" w:rsidRDefault="00A67A1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9C2F23">
                        <w:rPr>
                          <w:rFonts w:ascii="Arial" w:hAnsi="Arial" w:cs="Arial"/>
                          <w:b/>
                          <w:bCs/>
                        </w:rPr>
                        <w:t>POSITION DESCRIPTION</w:t>
                      </w:r>
                      <w:r w:rsidRPr="009C2F23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b/>
          <w:sz w:val="22"/>
          <w:szCs w:val="22"/>
        </w:rPr>
        <w:br/>
      </w:r>
    </w:p>
    <w:p w14:paraId="36738394" w14:textId="77777777" w:rsidR="00584133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67606E8" w14:textId="77777777" w:rsidR="00584133" w:rsidRPr="00D426E9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/>
          <w:bCs/>
          <w:sz w:val="12"/>
          <w:szCs w:val="12"/>
        </w:rPr>
      </w:pPr>
    </w:p>
    <w:p w14:paraId="4F532EE5" w14:textId="0EE2D1ED" w:rsidR="00F9231B" w:rsidRPr="00584133" w:rsidRDefault="00F9231B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bCs/>
          <w:sz w:val="22"/>
          <w:szCs w:val="22"/>
        </w:rPr>
        <w:t>Title: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1A157A">
        <w:rPr>
          <w:rFonts w:asciiTheme="minorHAnsi" w:hAnsiTheme="minorHAnsi" w:cstheme="minorHAnsi"/>
          <w:caps/>
          <w:sz w:val="22"/>
          <w:szCs w:val="22"/>
        </w:rPr>
        <w:t>Avian Field Technician</w:t>
      </w:r>
      <w:r w:rsidR="008D7B28">
        <w:rPr>
          <w:rFonts w:asciiTheme="minorHAnsi" w:hAnsiTheme="minorHAnsi" w:cstheme="minorHAnsi"/>
          <w:sz w:val="22"/>
          <w:szCs w:val="22"/>
        </w:rPr>
        <w:t xml:space="preserve"> – </w:t>
      </w:r>
      <w:r w:rsidR="0055762B">
        <w:rPr>
          <w:rFonts w:asciiTheme="minorHAnsi" w:hAnsiTheme="minorHAnsi" w:cstheme="minorHAnsi"/>
          <w:sz w:val="22"/>
          <w:szCs w:val="22"/>
        </w:rPr>
        <w:t>Wyoming</w:t>
      </w:r>
      <w:r w:rsidR="00F66EFD">
        <w:rPr>
          <w:rFonts w:asciiTheme="minorHAnsi" w:hAnsiTheme="minorHAnsi" w:cstheme="minorHAnsi"/>
          <w:sz w:val="22"/>
          <w:szCs w:val="22"/>
        </w:rPr>
        <w:t xml:space="preserve"> and e</w:t>
      </w:r>
      <w:r w:rsidR="0055762B">
        <w:rPr>
          <w:rFonts w:asciiTheme="minorHAnsi" w:hAnsiTheme="minorHAnsi" w:cstheme="minorHAnsi"/>
          <w:sz w:val="22"/>
          <w:szCs w:val="22"/>
        </w:rPr>
        <w:t xml:space="preserve">astern Idaho </w:t>
      </w:r>
      <w:bookmarkStart w:id="0" w:name="_GoBack"/>
      <w:bookmarkEnd w:id="0"/>
    </w:p>
    <w:p w14:paraId="453AE97F" w14:textId="229148B6" w:rsidR="00F9231B" w:rsidRPr="00584133" w:rsidRDefault="00F9231B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FLSA Status</w:t>
      </w:r>
      <w:r w:rsidRPr="00584133">
        <w:rPr>
          <w:rFonts w:asciiTheme="minorHAnsi" w:hAnsiTheme="minorHAnsi" w:cstheme="minorHAnsi"/>
          <w:sz w:val="22"/>
          <w:szCs w:val="22"/>
        </w:rPr>
        <w:t>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584133">
        <w:rPr>
          <w:rFonts w:asciiTheme="minorHAnsi" w:hAnsiTheme="minorHAnsi" w:cstheme="minorHAnsi"/>
          <w:sz w:val="22"/>
          <w:szCs w:val="22"/>
        </w:rPr>
        <w:t xml:space="preserve">FULL TIME </w:t>
      </w:r>
      <w:r w:rsidR="00C674E2" w:rsidRPr="00584133">
        <w:rPr>
          <w:rFonts w:asciiTheme="minorHAnsi" w:hAnsiTheme="minorHAnsi" w:cstheme="minorHAnsi"/>
          <w:sz w:val="22"/>
          <w:szCs w:val="22"/>
        </w:rPr>
        <w:t>/ SALARIED</w:t>
      </w:r>
      <w:r w:rsidR="008B1C93">
        <w:rPr>
          <w:rFonts w:asciiTheme="minorHAnsi" w:hAnsiTheme="minorHAnsi" w:cstheme="minorHAnsi"/>
          <w:sz w:val="22"/>
          <w:szCs w:val="22"/>
        </w:rPr>
        <w:t xml:space="preserve"> / </w:t>
      </w:r>
      <w:r w:rsidR="00584133">
        <w:rPr>
          <w:rFonts w:asciiTheme="minorHAnsi" w:hAnsiTheme="minorHAnsi" w:cstheme="minorHAnsi"/>
          <w:sz w:val="22"/>
          <w:szCs w:val="22"/>
        </w:rPr>
        <w:t xml:space="preserve">EXEMPT </w:t>
      </w:r>
    </w:p>
    <w:p w14:paraId="001C92F8" w14:textId="37ECC71B" w:rsidR="00A25770" w:rsidRPr="00584133" w:rsidRDefault="00F9231B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bCs/>
          <w:sz w:val="22"/>
          <w:szCs w:val="22"/>
        </w:rPr>
        <w:t>Report</w:t>
      </w:r>
      <w:r w:rsidR="005F0861" w:rsidRPr="00584133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584133">
        <w:rPr>
          <w:rFonts w:asciiTheme="minorHAnsi" w:hAnsiTheme="minorHAnsi" w:cstheme="minorHAnsi"/>
          <w:b/>
          <w:bCs/>
          <w:sz w:val="22"/>
          <w:szCs w:val="22"/>
        </w:rPr>
        <w:t xml:space="preserve"> to: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55762B">
        <w:rPr>
          <w:rFonts w:asciiTheme="minorHAnsi" w:hAnsiTheme="minorHAnsi" w:cstheme="minorHAnsi"/>
          <w:sz w:val="22"/>
          <w:szCs w:val="22"/>
        </w:rPr>
        <w:t>Alex van Boer</w:t>
      </w:r>
    </w:p>
    <w:p w14:paraId="633EE1CC" w14:textId="23CF4B8E" w:rsidR="00A25770" w:rsidRPr="00584133" w:rsidRDefault="00A25770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Direct Reports: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8B1C93">
        <w:rPr>
          <w:rFonts w:asciiTheme="minorHAnsi" w:hAnsiTheme="minorHAnsi" w:cstheme="minorHAnsi"/>
          <w:sz w:val="22"/>
          <w:szCs w:val="22"/>
        </w:rPr>
        <w:t>None</w:t>
      </w:r>
    </w:p>
    <w:p w14:paraId="7E6947AB" w14:textId="5E9F09CA" w:rsidR="007E7A40" w:rsidRPr="00584133" w:rsidRDefault="007E7A40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Location</w:t>
      </w:r>
      <w:r w:rsidRPr="00584133">
        <w:rPr>
          <w:rFonts w:asciiTheme="minorHAnsi" w:hAnsiTheme="minorHAnsi" w:cstheme="minorHAnsi"/>
          <w:sz w:val="22"/>
          <w:szCs w:val="22"/>
        </w:rPr>
        <w:t xml:space="preserve">: 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E436DB">
        <w:rPr>
          <w:rFonts w:asciiTheme="minorHAnsi" w:hAnsiTheme="minorHAnsi" w:cstheme="minorHAnsi"/>
          <w:sz w:val="22"/>
          <w:szCs w:val="22"/>
        </w:rPr>
        <w:t>Wyoming</w:t>
      </w:r>
      <w:r w:rsidR="00A74716">
        <w:rPr>
          <w:rFonts w:asciiTheme="minorHAnsi" w:hAnsiTheme="minorHAnsi" w:cstheme="minorHAnsi"/>
          <w:sz w:val="22"/>
          <w:szCs w:val="22"/>
        </w:rPr>
        <w:t xml:space="preserve"> (statewide)</w:t>
      </w:r>
      <w:r w:rsidR="009055C2">
        <w:rPr>
          <w:rFonts w:asciiTheme="minorHAnsi" w:hAnsiTheme="minorHAnsi" w:cstheme="minorHAnsi"/>
          <w:sz w:val="22"/>
          <w:szCs w:val="22"/>
        </w:rPr>
        <w:t xml:space="preserve"> and </w:t>
      </w:r>
      <w:r w:rsidR="00E436DB">
        <w:rPr>
          <w:rFonts w:asciiTheme="minorHAnsi" w:hAnsiTheme="minorHAnsi" w:cstheme="minorHAnsi"/>
          <w:sz w:val="22"/>
          <w:szCs w:val="22"/>
        </w:rPr>
        <w:t>eastern Idaho</w:t>
      </w:r>
    </w:p>
    <w:p w14:paraId="0F699801" w14:textId="7C0D3C0C" w:rsidR="00BD4533" w:rsidRDefault="007E7A40" w:rsidP="00A33D91">
      <w:pPr>
        <w:tabs>
          <w:tab w:val="left" w:pos="1800"/>
          <w:tab w:val="left" w:pos="2160"/>
          <w:tab w:val="left" w:pos="2250"/>
        </w:tabs>
        <w:spacing w:before="80" w:after="8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Salary:</w:t>
      </w:r>
      <w:r w:rsidR="00584133">
        <w:rPr>
          <w:rFonts w:asciiTheme="minorHAnsi" w:hAnsiTheme="minorHAnsi" w:cstheme="minorHAnsi"/>
          <w:sz w:val="22"/>
          <w:szCs w:val="22"/>
        </w:rPr>
        <w:tab/>
      </w:r>
      <w:r w:rsidR="00584133">
        <w:rPr>
          <w:rFonts w:asciiTheme="minorHAnsi" w:hAnsiTheme="minorHAnsi" w:cstheme="minorHAnsi"/>
          <w:sz w:val="22"/>
          <w:szCs w:val="22"/>
        </w:rPr>
        <w:tab/>
      </w:r>
      <w:r w:rsidR="00D756ED">
        <w:rPr>
          <w:rFonts w:asciiTheme="minorHAnsi" w:hAnsiTheme="minorHAnsi" w:cstheme="minorHAnsi"/>
          <w:sz w:val="22"/>
          <w:szCs w:val="22"/>
        </w:rPr>
        <w:t>$</w:t>
      </w:r>
      <w:r w:rsidR="00794918">
        <w:rPr>
          <w:rFonts w:asciiTheme="minorHAnsi" w:hAnsiTheme="minorHAnsi" w:cstheme="minorHAnsi"/>
          <w:sz w:val="22"/>
          <w:szCs w:val="22"/>
        </w:rPr>
        <w:t>1,368-$</w:t>
      </w:r>
      <w:r w:rsidR="00D756ED">
        <w:rPr>
          <w:rFonts w:asciiTheme="minorHAnsi" w:hAnsiTheme="minorHAnsi" w:cstheme="minorHAnsi"/>
          <w:sz w:val="22"/>
          <w:szCs w:val="22"/>
        </w:rPr>
        <w:t>1</w:t>
      </w:r>
      <w:r w:rsidR="00794918">
        <w:rPr>
          <w:rFonts w:asciiTheme="minorHAnsi" w:hAnsiTheme="minorHAnsi" w:cstheme="minorHAnsi"/>
          <w:sz w:val="22"/>
          <w:szCs w:val="22"/>
        </w:rPr>
        <w:t>,</w:t>
      </w:r>
      <w:r w:rsidR="00D756ED">
        <w:rPr>
          <w:rFonts w:asciiTheme="minorHAnsi" w:hAnsiTheme="minorHAnsi" w:cstheme="minorHAnsi"/>
          <w:sz w:val="22"/>
          <w:szCs w:val="22"/>
        </w:rPr>
        <w:t>414</w:t>
      </w:r>
      <w:r w:rsidR="00794918">
        <w:rPr>
          <w:rFonts w:asciiTheme="minorHAnsi" w:hAnsiTheme="minorHAnsi" w:cstheme="minorHAnsi"/>
          <w:sz w:val="22"/>
          <w:szCs w:val="22"/>
        </w:rPr>
        <w:t xml:space="preserve"> - </w:t>
      </w:r>
      <w:r w:rsidR="00A33D91">
        <w:rPr>
          <w:rFonts w:asciiTheme="minorHAnsi" w:hAnsiTheme="minorHAnsi" w:cstheme="minorHAnsi"/>
          <w:sz w:val="22"/>
          <w:szCs w:val="22"/>
        </w:rPr>
        <w:t xml:space="preserve">biweekly, </w:t>
      </w:r>
      <w:r w:rsidR="00BD4533" w:rsidRPr="00BD4533">
        <w:rPr>
          <w:rFonts w:asciiTheme="minorHAnsi" w:hAnsiTheme="minorHAnsi" w:cstheme="minorHAnsi"/>
          <w:sz w:val="22"/>
          <w:szCs w:val="22"/>
        </w:rPr>
        <w:t xml:space="preserve">depending </w:t>
      </w:r>
      <w:r w:rsidR="00A33D91">
        <w:rPr>
          <w:rFonts w:asciiTheme="minorHAnsi" w:hAnsiTheme="minorHAnsi" w:cstheme="minorHAnsi"/>
          <w:sz w:val="22"/>
          <w:szCs w:val="22"/>
        </w:rPr>
        <w:t>on</w:t>
      </w:r>
      <w:r w:rsidR="00BD4533" w:rsidRPr="00BD4533">
        <w:rPr>
          <w:rFonts w:asciiTheme="minorHAnsi" w:hAnsiTheme="minorHAnsi" w:cstheme="minorHAnsi"/>
          <w:sz w:val="22"/>
          <w:szCs w:val="22"/>
        </w:rPr>
        <w:t xml:space="preserve"> experience. In addition</w:t>
      </w:r>
      <w:r w:rsidR="00A33D91">
        <w:rPr>
          <w:rFonts w:asciiTheme="minorHAnsi" w:hAnsiTheme="minorHAnsi" w:cstheme="minorHAnsi"/>
          <w:sz w:val="22"/>
          <w:szCs w:val="22"/>
        </w:rPr>
        <w:t xml:space="preserve"> </w:t>
      </w:r>
      <w:r w:rsidR="00BD4533" w:rsidRPr="00BD4533">
        <w:rPr>
          <w:rFonts w:asciiTheme="minorHAnsi" w:hAnsiTheme="minorHAnsi" w:cstheme="minorHAnsi"/>
          <w:sz w:val="22"/>
          <w:szCs w:val="22"/>
        </w:rPr>
        <w:t xml:space="preserve">to </w:t>
      </w:r>
      <w:r w:rsidR="002C009A">
        <w:rPr>
          <w:rFonts w:asciiTheme="minorHAnsi" w:hAnsiTheme="minorHAnsi" w:cstheme="minorHAnsi"/>
          <w:sz w:val="22"/>
          <w:szCs w:val="22"/>
        </w:rPr>
        <w:t>salary</w:t>
      </w:r>
      <w:r w:rsidR="00BD4533" w:rsidRPr="00BD4533">
        <w:rPr>
          <w:rFonts w:asciiTheme="minorHAnsi" w:hAnsiTheme="minorHAnsi" w:cstheme="minorHAnsi"/>
          <w:sz w:val="22"/>
          <w:szCs w:val="22"/>
        </w:rPr>
        <w:t>, reimbursem</w:t>
      </w:r>
      <w:r w:rsidR="00D756ED">
        <w:rPr>
          <w:rFonts w:asciiTheme="minorHAnsi" w:hAnsiTheme="minorHAnsi" w:cstheme="minorHAnsi"/>
          <w:sz w:val="22"/>
          <w:szCs w:val="22"/>
        </w:rPr>
        <w:t>ent for project-related travel</w:t>
      </w:r>
      <w:r w:rsidR="00794918">
        <w:rPr>
          <w:rFonts w:asciiTheme="minorHAnsi" w:hAnsiTheme="minorHAnsi" w:cstheme="minorHAnsi"/>
          <w:sz w:val="22"/>
          <w:szCs w:val="22"/>
        </w:rPr>
        <w:t xml:space="preserve">, </w:t>
      </w:r>
      <w:r w:rsidR="00D756ED">
        <w:rPr>
          <w:rFonts w:asciiTheme="minorHAnsi" w:hAnsiTheme="minorHAnsi" w:cstheme="minorHAnsi"/>
          <w:sz w:val="22"/>
          <w:szCs w:val="22"/>
        </w:rPr>
        <w:t>camping</w:t>
      </w:r>
      <w:r w:rsidR="00B35456">
        <w:rPr>
          <w:rFonts w:asciiTheme="minorHAnsi" w:hAnsiTheme="minorHAnsi" w:cstheme="minorHAnsi"/>
          <w:sz w:val="22"/>
          <w:szCs w:val="22"/>
        </w:rPr>
        <w:t>,</w:t>
      </w:r>
      <w:r w:rsidR="00D756ED">
        <w:rPr>
          <w:rFonts w:asciiTheme="minorHAnsi" w:hAnsiTheme="minorHAnsi" w:cstheme="minorHAnsi"/>
          <w:sz w:val="22"/>
          <w:szCs w:val="22"/>
        </w:rPr>
        <w:t xml:space="preserve"> and lodging </w:t>
      </w:r>
      <w:r w:rsidR="00BD4533" w:rsidRPr="00BD4533">
        <w:rPr>
          <w:rFonts w:asciiTheme="minorHAnsi" w:hAnsiTheme="minorHAnsi" w:cstheme="minorHAnsi"/>
          <w:sz w:val="22"/>
          <w:szCs w:val="22"/>
        </w:rPr>
        <w:t>will be provided.</w:t>
      </w:r>
    </w:p>
    <w:p w14:paraId="7A0E03E3" w14:textId="50631C43" w:rsidR="00D426E9" w:rsidRPr="00584133" w:rsidRDefault="00584133" w:rsidP="00BD4533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Duration: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614A7">
        <w:rPr>
          <w:rFonts w:asciiTheme="minorHAnsi" w:hAnsiTheme="minorHAnsi" w:cstheme="minorHAnsi"/>
          <w:sz w:val="22"/>
          <w:szCs w:val="22"/>
        </w:rPr>
        <w:t>Approximately 1</w:t>
      </w:r>
      <w:r w:rsidR="0055762B">
        <w:rPr>
          <w:rFonts w:asciiTheme="minorHAnsi" w:hAnsiTheme="minorHAnsi" w:cstheme="minorHAnsi"/>
          <w:sz w:val="22"/>
          <w:szCs w:val="22"/>
        </w:rPr>
        <w:t>0</w:t>
      </w:r>
      <w:r w:rsidR="007614A7">
        <w:rPr>
          <w:rFonts w:asciiTheme="minorHAnsi" w:hAnsiTheme="minorHAnsi" w:cstheme="minorHAnsi"/>
          <w:sz w:val="22"/>
          <w:szCs w:val="22"/>
        </w:rPr>
        <w:t xml:space="preserve"> weeks (</w:t>
      </w:r>
      <w:r w:rsidR="0055762B">
        <w:rPr>
          <w:rFonts w:asciiTheme="minorHAnsi" w:hAnsiTheme="minorHAnsi" w:cstheme="minorHAnsi"/>
          <w:sz w:val="22"/>
          <w:szCs w:val="22"/>
        </w:rPr>
        <w:t>mid-</w:t>
      </w:r>
      <w:r w:rsidR="00947DA9">
        <w:rPr>
          <w:rFonts w:asciiTheme="minorHAnsi" w:hAnsiTheme="minorHAnsi" w:cstheme="minorHAnsi"/>
          <w:sz w:val="22"/>
          <w:szCs w:val="22"/>
        </w:rPr>
        <w:t>May</w:t>
      </w:r>
      <w:r w:rsidR="007614A7">
        <w:rPr>
          <w:rFonts w:asciiTheme="minorHAnsi" w:hAnsiTheme="minorHAnsi" w:cstheme="minorHAnsi"/>
          <w:sz w:val="22"/>
          <w:szCs w:val="22"/>
        </w:rPr>
        <w:t xml:space="preserve"> to </w:t>
      </w:r>
      <w:r w:rsidR="00947DA9">
        <w:rPr>
          <w:rFonts w:asciiTheme="minorHAnsi" w:hAnsiTheme="minorHAnsi" w:cstheme="minorHAnsi"/>
          <w:sz w:val="22"/>
          <w:szCs w:val="22"/>
        </w:rPr>
        <w:t>mid-July</w:t>
      </w:r>
      <w:r w:rsidR="007614A7">
        <w:rPr>
          <w:rFonts w:asciiTheme="minorHAnsi" w:hAnsiTheme="minorHAnsi" w:cstheme="minorHAnsi"/>
          <w:sz w:val="22"/>
          <w:szCs w:val="22"/>
        </w:rPr>
        <w:t>)</w:t>
      </w:r>
    </w:p>
    <w:p w14:paraId="24DB9903" w14:textId="25C86AC9" w:rsidR="00CF6D5F" w:rsidRPr="00584133" w:rsidRDefault="00CF6D5F" w:rsidP="00CF6D5F">
      <w:pPr>
        <w:tabs>
          <w:tab w:val="left" w:pos="1800"/>
          <w:tab w:val="left" w:pos="2160"/>
          <w:tab w:val="left" w:pos="2250"/>
        </w:tabs>
        <w:spacing w:before="80" w:after="8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Benefits: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7614A7">
        <w:rPr>
          <w:rFonts w:asciiTheme="minorHAnsi" w:hAnsiTheme="minorHAnsi" w:cstheme="minorHAnsi"/>
          <w:sz w:val="22"/>
          <w:szCs w:val="22"/>
        </w:rPr>
        <w:t>None</w:t>
      </w:r>
    </w:p>
    <w:p w14:paraId="6A4834EF" w14:textId="05400492" w:rsidR="00715AD0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Start Date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       </w:t>
      </w:r>
      <w:r w:rsidR="00D756ED">
        <w:rPr>
          <w:rFonts w:asciiTheme="minorHAnsi" w:hAnsiTheme="minorHAnsi" w:cstheme="minorHAnsi"/>
          <w:sz w:val="22"/>
          <w:szCs w:val="22"/>
          <w:shd w:val="clear" w:color="auto" w:fill="FFFFFF"/>
        </w:rPr>
        <w:t>05/1</w:t>
      </w:r>
      <w:r w:rsidR="0055762B">
        <w:rPr>
          <w:rFonts w:asciiTheme="minorHAnsi" w:hAnsiTheme="minorHAnsi" w:cstheme="minorHAnsi"/>
          <w:sz w:val="22"/>
          <w:szCs w:val="22"/>
          <w:shd w:val="clear" w:color="auto" w:fill="FFFFFF"/>
        </w:rPr>
        <w:t>8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/</w:t>
      </w:r>
      <w:r w:rsid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>20</w:t>
      </w:r>
      <w:r w:rsidR="00794918">
        <w:rPr>
          <w:rFonts w:asciiTheme="minorHAnsi" w:hAnsiTheme="minorHAnsi" w:cstheme="minorHAnsi"/>
          <w:sz w:val="22"/>
          <w:szCs w:val="22"/>
          <w:shd w:val="clear" w:color="auto" w:fill="FFFFFF"/>
        </w:rPr>
        <w:t>20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(tentative)</w:t>
      </w:r>
    </w:p>
    <w:p w14:paraId="08869A45" w14:textId="782601D5" w:rsidR="00584133" w:rsidRPr="00584133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47905AF3" w14:textId="77777777" w:rsidR="00D426E9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</w:p>
    <w:p w14:paraId="1A5D964E" w14:textId="4235525F" w:rsidR="00001BFD" w:rsidRPr="00584133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About the</w:t>
      </w:r>
      <w:r w:rsidR="00001BFD" w:rsidRPr="00584133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 Organization:</w:t>
      </w:r>
      <w:r w:rsidR="00A33D91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br/>
      </w:r>
    </w:p>
    <w:p w14:paraId="09522DC1" w14:textId="3DD0D7AE" w:rsidR="00584133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Bird Conservancy of the Rockies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conserves birds and their habitats through an integrated approach of science, edu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cation an</w:t>
      </w:r>
      <w:r w:rsidR="00D426E9">
        <w:rPr>
          <w:rFonts w:asciiTheme="minorHAnsi" w:hAnsiTheme="minorHAnsi" w:cstheme="minorHAnsi"/>
          <w:sz w:val="22"/>
          <w:szCs w:val="22"/>
          <w:shd w:val="clear" w:color="auto" w:fill="FFFFFF"/>
        </w:rPr>
        <w:t>d stewardship.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Our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work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extends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from the Rockies to the Great Plains, Mexico and beyond. Our mission is advanced through sound science, achieved through empowering people, realized through stewardship and sustained through cross-border collaborations. </w:t>
      </w:r>
      <w:r w:rsidR="00D426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We 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monitor and identify population trends, research habitat needs, engage landowners and managers in wildlife and habitat stewardship, and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inspire audiences of all ages to be better stewards of the land. </w:t>
      </w:r>
      <w:r w:rsidR="00D426E9"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>Together, we are improving native bird populations, the la</w:t>
      </w:r>
      <w:r w:rsidR="00D426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nd, and the lives of people. Learn more about our work and programs at our website: </w:t>
      </w:r>
      <w:hyperlink r:id="rId8" w:history="1">
        <w:r w:rsidR="00D426E9" w:rsidRPr="00282FF9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www.birdconservancy.org</w:t>
        </w:r>
      </w:hyperlink>
    </w:p>
    <w:p w14:paraId="0991A298" w14:textId="77777777" w:rsidR="00D426E9" w:rsidRPr="00584133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2BF4799" w14:textId="0E67EF48" w:rsidR="00A67A17" w:rsidRPr="00584133" w:rsidRDefault="00A67A17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84133">
        <w:rPr>
          <w:rFonts w:asciiTheme="minorHAnsi" w:hAnsiTheme="minorHAnsi" w:cstheme="minorHAnsi"/>
          <w:b/>
          <w:bCs/>
          <w:sz w:val="22"/>
          <w:szCs w:val="22"/>
          <w:u w:val="single"/>
        </w:rPr>
        <w:t>Job Duties and Responsibilities:</w:t>
      </w:r>
    </w:p>
    <w:p w14:paraId="1F2A6F6F" w14:textId="77777777" w:rsidR="00BA3F53" w:rsidRPr="00584133" w:rsidRDefault="00BA3F53" w:rsidP="00BA3F53">
      <w:pPr>
        <w:pStyle w:val="NoSpacing"/>
        <w:rPr>
          <w:rFonts w:cstheme="minorHAnsi"/>
          <w:u w:val="single"/>
        </w:rPr>
      </w:pPr>
    </w:p>
    <w:p w14:paraId="5BD67E32" w14:textId="5B43A8FB" w:rsidR="00584133" w:rsidRDefault="00584133" w:rsidP="0058413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OVERVIEW</w:t>
      </w:r>
    </w:p>
    <w:p w14:paraId="50FA3213" w14:textId="736DD7B9" w:rsidR="00947DA9" w:rsidRDefault="00947DA9" w:rsidP="00947DA9">
      <w:pPr>
        <w:rPr>
          <w:rFonts w:asciiTheme="minorHAnsi" w:eastAsiaTheme="minorHAnsi" w:hAnsiTheme="minorHAnsi" w:cstheme="minorHAnsi"/>
          <w:sz w:val="22"/>
          <w:szCs w:val="22"/>
        </w:rPr>
      </w:pPr>
      <w:r w:rsidRPr="00947DA9">
        <w:rPr>
          <w:rFonts w:asciiTheme="minorHAnsi" w:eastAsiaTheme="minorHAnsi" w:hAnsiTheme="minorHAnsi" w:cstheme="minorHAnsi"/>
          <w:sz w:val="22"/>
          <w:szCs w:val="22"/>
        </w:rPr>
        <w:t>Bird Conservancy of the Rockies is seek</w:t>
      </w:r>
      <w:r w:rsidR="00D66640">
        <w:rPr>
          <w:rFonts w:asciiTheme="minorHAnsi" w:eastAsiaTheme="minorHAnsi" w:hAnsiTheme="minorHAnsi" w:cstheme="minorHAnsi"/>
          <w:sz w:val="22"/>
          <w:szCs w:val="22"/>
        </w:rPr>
        <w:t xml:space="preserve">ing experienced field </w:t>
      </w:r>
      <w:r w:rsidR="000B2FFD">
        <w:rPr>
          <w:rFonts w:asciiTheme="minorHAnsi" w:eastAsiaTheme="minorHAnsi" w:hAnsiTheme="minorHAnsi" w:cstheme="minorHAnsi"/>
          <w:sz w:val="22"/>
          <w:szCs w:val="22"/>
        </w:rPr>
        <w:t>technicians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 to conduct point counts throughout the state of </w:t>
      </w:r>
      <w:r w:rsidR="00F66EFD">
        <w:rPr>
          <w:rFonts w:asciiTheme="minorHAnsi" w:eastAsiaTheme="minorHAnsi" w:hAnsiTheme="minorHAnsi" w:cstheme="minorHAnsi"/>
          <w:sz w:val="22"/>
          <w:szCs w:val="22"/>
        </w:rPr>
        <w:t>Wyoming and in eastern Idaho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. These positions represent an excellent opportunity to explore </w:t>
      </w:r>
      <w:r w:rsidR="006821D2">
        <w:rPr>
          <w:rFonts w:asciiTheme="minorHAnsi" w:eastAsiaTheme="minorHAnsi" w:hAnsiTheme="minorHAnsi" w:cstheme="minorHAnsi"/>
          <w:sz w:val="22"/>
          <w:szCs w:val="22"/>
        </w:rPr>
        <w:t xml:space="preserve">some of the most wild and scenic places in the lower 48 states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>while advancing avian conservation at regional scales.</w:t>
      </w:r>
      <w:r w:rsidR="00477B3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The position will run from approximately May </w:t>
      </w:r>
      <w:r w:rsidR="00D66640">
        <w:rPr>
          <w:rFonts w:asciiTheme="minorHAnsi" w:eastAsiaTheme="minorHAnsi" w:hAnsiTheme="minorHAnsi" w:cstheme="minorHAnsi"/>
          <w:sz w:val="22"/>
          <w:szCs w:val="22"/>
        </w:rPr>
        <w:t>1</w:t>
      </w:r>
      <w:r w:rsidR="0055762B">
        <w:rPr>
          <w:rFonts w:asciiTheme="minorHAnsi" w:eastAsiaTheme="minorHAnsi" w:hAnsiTheme="minorHAnsi" w:cstheme="minorHAnsi"/>
          <w:sz w:val="22"/>
          <w:szCs w:val="22"/>
        </w:rPr>
        <w:t>8</w:t>
      </w:r>
      <w:r w:rsidR="00D66640" w:rsidRPr="00D66640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 w:rsidR="00D6664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>through mid-July.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>Surveys are located on both public and private lands</w:t>
      </w:r>
      <w:r w:rsidR="006821D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EA7385">
        <w:rPr>
          <w:rFonts w:asciiTheme="minorHAnsi" w:eastAsiaTheme="minorHAnsi" w:hAnsiTheme="minorHAnsi" w:cstheme="minorHAnsi"/>
          <w:sz w:val="22"/>
          <w:szCs w:val="22"/>
        </w:rPr>
        <w:t>throughout Wyoming and eastern Idaho, i</w:t>
      </w:r>
      <w:r w:rsidR="00EA7385" w:rsidRPr="00B0518B">
        <w:rPr>
          <w:rFonts w:asciiTheme="minorHAnsi" w:eastAsiaTheme="minorHAnsi" w:hAnsiTheme="minorHAnsi" w:cstheme="minorHAnsi"/>
          <w:sz w:val="22"/>
          <w:szCs w:val="22"/>
        </w:rPr>
        <w:t>ncluding</w:t>
      </w:r>
      <w:r w:rsidR="00F66EFD" w:rsidRPr="00B0518B">
        <w:rPr>
          <w:rFonts w:asciiTheme="minorHAnsi" w:eastAsiaTheme="minorHAnsi" w:hAnsiTheme="minorHAnsi" w:cstheme="minorHAnsi"/>
          <w:sz w:val="22"/>
          <w:szCs w:val="22"/>
        </w:rPr>
        <w:t xml:space="preserve"> scenic areas such as the Red Desert, Shoshone and Bridger-Teton National Forests, as well as Grand Teton a</w:t>
      </w:r>
      <w:r w:rsidR="006821D2">
        <w:rPr>
          <w:rFonts w:asciiTheme="minorHAnsi" w:eastAsiaTheme="minorHAnsi" w:hAnsiTheme="minorHAnsi" w:cstheme="minorHAnsi"/>
          <w:sz w:val="22"/>
          <w:szCs w:val="22"/>
        </w:rPr>
        <w:t xml:space="preserve">nd Yellowstone National Parks. </w:t>
      </w:r>
    </w:p>
    <w:p w14:paraId="4185AF58" w14:textId="77777777" w:rsidR="00947DA9" w:rsidRPr="00947DA9" w:rsidRDefault="00947DA9" w:rsidP="00947DA9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E291F69" w14:textId="41388C9B" w:rsidR="00947DA9" w:rsidRDefault="00947DA9" w:rsidP="00947DA9">
      <w:pPr>
        <w:rPr>
          <w:rFonts w:asciiTheme="minorHAnsi" w:eastAsiaTheme="minorHAnsi" w:hAnsiTheme="minorHAnsi" w:cstheme="minorHAnsi"/>
          <w:sz w:val="22"/>
          <w:szCs w:val="22"/>
        </w:rPr>
      </w:pPr>
      <w:r w:rsidRPr="00947DA9">
        <w:rPr>
          <w:rFonts w:asciiTheme="minorHAnsi" w:eastAsiaTheme="minorHAnsi" w:hAnsiTheme="minorHAnsi" w:cstheme="minorHAnsi"/>
          <w:sz w:val="22"/>
          <w:szCs w:val="22"/>
        </w:rPr>
        <w:t>Successful candidates must be able to attend a m</w:t>
      </w:r>
      <w:r w:rsidR="00D756ED">
        <w:rPr>
          <w:rFonts w:asciiTheme="minorHAnsi" w:eastAsiaTheme="minorHAnsi" w:hAnsiTheme="minorHAnsi" w:cstheme="minorHAnsi"/>
          <w:sz w:val="22"/>
          <w:szCs w:val="22"/>
        </w:rPr>
        <w:t>andatory 5</w:t>
      </w:r>
      <w:r w:rsidR="00B35456">
        <w:rPr>
          <w:rFonts w:asciiTheme="minorHAnsi" w:eastAsiaTheme="minorHAnsi" w:hAnsiTheme="minorHAnsi" w:cstheme="minorHAnsi"/>
          <w:sz w:val="22"/>
          <w:szCs w:val="22"/>
        </w:rPr>
        <w:t>-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day paid training beginning in </w:t>
      </w:r>
      <w:r w:rsidR="00F42126">
        <w:rPr>
          <w:rFonts w:asciiTheme="minorHAnsi" w:eastAsiaTheme="minorHAnsi" w:hAnsiTheme="minorHAnsi" w:cstheme="minorHAnsi"/>
          <w:sz w:val="22"/>
          <w:szCs w:val="22"/>
        </w:rPr>
        <w:t>mid-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May. Upon the successful completion of training, technicians will work </w:t>
      </w:r>
      <w:r w:rsidR="008A1FA6" w:rsidRPr="00B0518B">
        <w:rPr>
          <w:rFonts w:asciiTheme="minorHAnsi" w:eastAsiaTheme="minorHAnsi" w:hAnsiTheme="minorHAnsi" w:cstheme="minorHAnsi"/>
          <w:sz w:val="22"/>
          <w:szCs w:val="22"/>
        </w:rPr>
        <w:t>both independently (approximately ¾ of the season) and with a partner (approximately ¼ of the se</w:t>
      </w:r>
      <w:r w:rsidR="008A1FA6">
        <w:rPr>
          <w:rFonts w:asciiTheme="minorHAnsi" w:eastAsiaTheme="minorHAnsi" w:hAnsiTheme="minorHAnsi" w:cstheme="minorHAnsi"/>
          <w:sz w:val="22"/>
          <w:szCs w:val="22"/>
        </w:rPr>
        <w:t>ason) conducting bird surveys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  <w:r w:rsidR="00DD33B1">
        <w:rPr>
          <w:rFonts w:asciiTheme="minorHAnsi" w:eastAsiaTheme="minorHAnsi" w:hAnsiTheme="minorHAnsi" w:cstheme="minorHAnsi"/>
          <w:sz w:val="22"/>
          <w:szCs w:val="22"/>
        </w:rPr>
        <w:t>Survey work will include long days in the field and working a variable schedule.</w:t>
      </w:r>
      <w:r w:rsidR="001D0EB6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Technicians must be able to identify all bird species found in </w:t>
      </w:r>
      <w:r w:rsidR="008A1FA6">
        <w:rPr>
          <w:rFonts w:asciiTheme="minorHAnsi" w:eastAsiaTheme="minorHAnsi" w:hAnsiTheme="minorHAnsi" w:cstheme="minorHAnsi"/>
          <w:sz w:val="22"/>
          <w:szCs w:val="22"/>
        </w:rPr>
        <w:t>Wyoming</w:t>
      </w:r>
      <w:r w:rsidR="008A1FA6" w:rsidRPr="00947DA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>by sight and sound upon completion of training, and should expect to hike long distances off-trail in steep and rugged terrain on a regular basis. Primitive camping, often without phone service or facilities, and some overnight backcountry travel to survey remote</w:t>
      </w:r>
      <w:r w:rsidR="00331C31">
        <w:rPr>
          <w:rFonts w:asciiTheme="minorHAnsi" w:eastAsiaTheme="minorHAnsi" w:hAnsiTheme="minorHAnsi" w:cstheme="minorHAnsi"/>
          <w:sz w:val="22"/>
          <w:szCs w:val="22"/>
        </w:rPr>
        <w:t>,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 w:rsidRPr="00947DA9">
        <w:rPr>
          <w:rFonts w:asciiTheme="minorHAnsi" w:eastAsiaTheme="minorHAnsi" w:hAnsiTheme="minorHAnsi" w:cstheme="minorHAnsi"/>
          <w:sz w:val="22"/>
          <w:szCs w:val="22"/>
        </w:rPr>
        <w:t>roadless</w:t>
      </w:r>
      <w:proofErr w:type="spellEnd"/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 areas will be required. </w:t>
      </w:r>
      <w:r w:rsidR="00D66640" w:rsidRPr="00D66640">
        <w:rPr>
          <w:rFonts w:asciiTheme="minorHAnsi" w:eastAsiaTheme="minorHAnsi" w:hAnsiTheme="minorHAnsi" w:cstheme="minorHAnsi"/>
          <w:sz w:val="22"/>
          <w:szCs w:val="22"/>
        </w:rPr>
        <w:t xml:space="preserve">Please visit </w:t>
      </w:r>
      <w:r w:rsidR="00B35456">
        <w:rPr>
          <w:rFonts w:asciiTheme="minorHAnsi" w:eastAsiaTheme="minorHAnsi" w:hAnsiTheme="minorHAnsi" w:cstheme="minorHAnsi"/>
          <w:sz w:val="22"/>
          <w:szCs w:val="22"/>
        </w:rPr>
        <w:t xml:space="preserve">the </w:t>
      </w:r>
      <w:r w:rsidR="00D66640" w:rsidRPr="00D66640">
        <w:rPr>
          <w:rFonts w:asciiTheme="minorHAnsi" w:eastAsiaTheme="minorHAnsi" w:hAnsiTheme="minorHAnsi" w:cstheme="minorHAnsi"/>
          <w:sz w:val="22"/>
          <w:szCs w:val="22"/>
        </w:rPr>
        <w:t xml:space="preserve">IMBCR </w:t>
      </w:r>
      <w:hyperlink r:id="rId9" w:history="1">
        <w:r w:rsidR="00D66640" w:rsidRPr="00D66640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Webpage</w:t>
        </w:r>
      </w:hyperlink>
      <w:r w:rsidR="00D66640" w:rsidRPr="00D66640">
        <w:rPr>
          <w:rFonts w:asciiTheme="minorHAnsi" w:eastAsiaTheme="minorHAnsi" w:hAnsiTheme="minorHAnsi" w:cstheme="minorHAnsi"/>
          <w:sz w:val="22"/>
          <w:szCs w:val="22"/>
        </w:rPr>
        <w:t xml:space="preserve"> for additional information</w:t>
      </w:r>
      <w:r w:rsidR="00BB59B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D756ED">
        <w:rPr>
          <w:rFonts w:asciiTheme="minorHAnsi" w:eastAsiaTheme="minorHAnsi" w:hAnsiTheme="minorHAnsi" w:cstheme="minorHAnsi"/>
          <w:sz w:val="22"/>
          <w:szCs w:val="22"/>
        </w:rPr>
        <w:t>about the IMBCR program</w:t>
      </w:r>
      <w:r w:rsidR="006821D2">
        <w:rPr>
          <w:rFonts w:asciiTheme="minorHAnsi" w:eastAsiaTheme="minorHAnsi" w:hAnsiTheme="minorHAnsi" w:cstheme="minorHAnsi"/>
          <w:sz w:val="22"/>
          <w:szCs w:val="22"/>
        </w:rPr>
        <w:t xml:space="preserve"> or check out this </w:t>
      </w:r>
      <w:hyperlink r:id="rId10" w:history="1">
        <w:r w:rsidR="006821D2" w:rsidRPr="00973C88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blog post</w:t>
        </w:r>
      </w:hyperlink>
      <w:r w:rsidR="006821D2">
        <w:rPr>
          <w:rFonts w:asciiTheme="minorHAnsi" w:eastAsiaTheme="minorHAnsi" w:hAnsiTheme="minorHAnsi" w:cstheme="minorHAnsi"/>
          <w:sz w:val="22"/>
          <w:szCs w:val="22"/>
        </w:rPr>
        <w:t xml:space="preserve"> to hear about the position from a previous technician.</w:t>
      </w:r>
    </w:p>
    <w:p w14:paraId="313CC2FF" w14:textId="77777777" w:rsidR="00BB59BB" w:rsidRDefault="00BB59BB" w:rsidP="00947DA9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F3BB3E2" w14:textId="65F64E38" w:rsidR="00584133" w:rsidRDefault="00584133" w:rsidP="00584133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REQUIRED KNOWLEDGE, SKILLS AND ABILITIES</w:t>
      </w:r>
      <w:r w:rsidR="007614A7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Applicants should be enthusiastic, physically fit, enjoy travel, and be willing to work long hours in the field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successful applicant will need to be comfortable hiking and surveying in areas with potentially hazardous wildlife including rattlesnakes, black </w:t>
      </w:r>
      <w:r w:rsidR="008A1F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and grizzly 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b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ear, moose, and mountain lion. 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Applicants must enjoy working independently with multiple days of solitude. The ability to identify all avian species that breed in </w:t>
      </w:r>
      <w:r w:rsidR="008A1FA6">
        <w:rPr>
          <w:rFonts w:asciiTheme="minorHAnsi" w:hAnsiTheme="minorHAnsi" w:cstheme="minorHAnsi"/>
          <w:sz w:val="22"/>
          <w:szCs w:val="22"/>
          <w:shd w:val="clear" w:color="auto" w:fill="FFFFFF"/>
        </w:rPr>
        <w:t>Wyoming</w:t>
      </w:r>
      <w:r w:rsidR="008A1FA6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by sight and sound is required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valid driver's license, proof of auto insurance, binoculars, camping gear, basic computer skills, a strong work ethic, and enthusiasm for conservation and conducting fieldwork are also necessary. </w:t>
      </w:r>
      <w:r w:rsidR="007614A7" w:rsidRP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>Applicants with personal 4WD</w:t>
      </w:r>
      <w:r w:rsidR="008E77BB">
        <w:rPr>
          <w:rFonts w:asciiTheme="minorHAnsi" w:hAnsiTheme="minorHAnsi" w:cstheme="minorHAnsi"/>
          <w:sz w:val="22"/>
          <w:szCs w:val="22"/>
          <w:shd w:val="clear" w:color="auto" w:fill="FFFFFF"/>
        </w:rPr>
        <w:t>/AWD</w:t>
      </w:r>
      <w:r w:rsidR="007614A7" w:rsidRP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vehicles are </w:t>
      </w:r>
      <w:r w:rsidR="00B17F9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strongly </w:t>
      </w:r>
      <w:r w:rsidR="007614A7" w:rsidRP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encouraged to apply; however, Bird Conservancy </w:t>
      </w:r>
      <w:r w:rsidR="00B17F9C">
        <w:rPr>
          <w:rFonts w:asciiTheme="minorHAnsi" w:hAnsiTheme="minorHAnsi" w:cstheme="minorHAnsi"/>
          <w:sz w:val="22"/>
          <w:szCs w:val="22"/>
          <w:shd w:val="clear" w:color="auto" w:fill="FFFFFF"/>
        </w:rPr>
        <w:t>may be able</w:t>
      </w:r>
      <w:r w:rsidR="007614A7" w:rsidRP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rent vehicles for qualified applicants that do not possess 4WD</w:t>
      </w:r>
      <w:r w:rsidR="008E77BB">
        <w:rPr>
          <w:rFonts w:asciiTheme="minorHAnsi" w:hAnsiTheme="minorHAnsi" w:cstheme="minorHAnsi"/>
          <w:sz w:val="22"/>
          <w:szCs w:val="22"/>
          <w:shd w:val="clear" w:color="auto" w:fill="FFFFFF"/>
        </w:rPr>
        <w:t>/AWD</w:t>
      </w:r>
      <w:r w:rsidR="007614A7" w:rsidRP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vehicles if they are at least 21 years of age.</w:t>
      </w:r>
      <w:r w:rsidR="00BB59BB" w:rsidRPr="00BB59BB">
        <w:t xml:space="preserve"> </w:t>
      </w:r>
      <w:r w:rsidR="00BB59BB" w:rsidRPr="00BB59BB">
        <w:rPr>
          <w:rFonts w:asciiTheme="minorHAnsi" w:hAnsiTheme="minorHAnsi" w:cstheme="minorHAnsi"/>
          <w:sz w:val="22"/>
          <w:szCs w:val="22"/>
          <w:shd w:val="clear" w:color="auto" w:fill="FFFFFF"/>
        </w:rPr>
        <w:t>Desired qualifications include prior experience conducting point count surveys, camping, long</w:t>
      </w:r>
      <w:r w:rsidR="00B35456"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="00BB59BB" w:rsidRPr="00BB59BB">
        <w:rPr>
          <w:rFonts w:asciiTheme="minorHAnsi" w:hAnsiTheme="minorHAnsi" w:cstheme="minorHAnsi"/>
          <w:sz w:val="22"/>
          <w:szCs w:val="22"/>
          <w:shd w:val="clear" w:color="auto" w:fill="FFFFFF"/>
        </w:rPr>
        <w:t>distance hiking, and navigating in the backcountry.</w:t>
      </w:r>
    </w:p>
    <w:p w14:paraId="045068BB" w14:textId="77777777" w:rsidR="007614A7" w:rsidRPr="00584133" w:rsidRDefault="007614A7" w:rsidP="00584133">
      <w:pPr>
        <w:rPr>
          <w:rFonts w:asciiTheme="minorHAnsi" w:hAnsiTheme="minorHAnsi" w:cstheme="minorHAnsi"/>
          <w:b/>
          <w:sz w:val="22"/>
          <w:szCs w:val="22"/>
        </w:rPr>
      </w:pPr>
    </w:p>
    <w:p w14:paraId="2EB813C5" w14:textId="19CEDA30" w:rsidR="00584133" w:rsidRDefault="00584133" w:rsidP="009C2F2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</w:t>
      </w:r>
      <w:r w:rsidR="00A33D91">
        <w:rPr>
          <w:rFonts w:asciiTheme="minorHAnsi" w:hAnsiTheme="minorHAnsi" w:cstheme="minorHAnsi"/>
          <w:b/>
          <w:sz w:val="22"/>
          <w:szCs w:val="22"/>
        </w:rPr>
        <w:t>QUIRED EDUCATION AND EXPERIENCE</w:t>
      </w:r>
    </w:p>
    <w:p w14:paraId="166EC3E8" w14:textId="35BE49C9" w:rsidR="00584133" w:rsidRPr="00584133" w:rsidRDefault="008D7B28" w:rsidP="0058413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Ability to identify avian species of </w:t>
      </w:r>
      <w:r w:rsidR="008A1F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Wyoming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by sight and sound is required</w:t>
      </w:r>
    </w:p>
    <w:p w14:paraId="5BE5AA92" w14:textId="1DF41CDC" w:rsidR="008D7B28" w:rsidRPr="008D7B28" w:rsidRDefault="008D7B28" w:rsidP="008D7B2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D7B28">
        <w:rPr>
          <w:rFonts w:asciiTheme="minorHAnsi" w:hAnsiTheme="minorHAnsi" w:cstheme="minorHAnsi"/>
          <w:sz w:val="22"/>
          <w:szCs w:val="22"/>
          <w:shd w:val="clear" w:color="auto" w:fill="FFFFFF"/>
        </w:rPr>
        <w:t>Driver’s license, proof of insurance, and experience driving 4WD vehicles is required</w:t>
      </w:r>
    </w:p>
    <w:p w14:paraId="262DE996" w14:textId="3903F273" w:rsidR="00584133" w:rsidRPr="00584133" w:rsidRDefault="008D7B28" w:rsidP="008D7B2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 w:rsidRPr="008D7B28">
        <w:rPr>
          <w:rFonts w:asciiTheme="minorHAnsi" w:hAnsiTheme="minorHAnsi" w:cstheme="minorHAnsi"/>
          <w:sz w:val="22"/>
          <w:szCs w:val="22"/>
          <w:shd w:val="clear" w:color="auto" w:fill="FFFFFF"/>
        </w:rPr>
        <w:t>Prior experience conducting avian point counts is highly desired</w:t>
      </w:r>
    </w:p>
    <w:p w14:paraId="024753A3" w14:textId="6021644E" w:rsidR="00584133" w:rsidRPr="00584133" w:rsidRDefault="00BB59BB" w:rsidP="0058413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E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xperience</w:t>
      </w:r>
      <w:r w:rsidR="008D7B2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c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amping, long</w:t>
      </w:r>
      <w:r w:rsidR="00B35456"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distance hiking, and navigating in the backcountry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is </w:t>
      </w:r>
      <w:r w:rsidR="008A1F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highly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desired</w:t>
      </w:r>
    </w:p>
    <w:p w14:paraId="475B8C2E" w14:textId="77777777" w:rsidR="00584133" w:rsidRDefault="00584133" w:rsidP="009C2F2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6E25C4" w14:textId="77777777" w:rsidR="00D426E9" w:rsidRDefault="00D426E9" w:rsidP="009C2F2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Apply:</w:t>
      </w:r>
    </w:p>
    <w:p w14:paraId="43DC6800" w14:textId="08D5BBC2" w:rsidR="00D426E9" w:rsidRDefault="00947DA9" w:rsidP="009C2F23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Email a cover letter detailing your bird identification knowledge and dates of availability, a resume, and three references as a single document (PDF or Word) to: </w:t>
      </w:r>
      <w:r w:rsidR="00F66EFD">
        <w:rPr>
          <w:rFonts w:asciiTheme="minorHAnsi" w:eastAsiaTheme="minorHAnsi" w:hAnsiTheme="minorHAnsi" w:cstheme="minorBidi"/>
          <w:sz w:val="22"/>
          <w:szCs w:val="22"/>
        </w:rPr>
        <w:t>Alex van Boer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 at </w:t>
      </w:r>
      <w:r w:rsidR="00F66EFD">
        <w:rPr>
          <w:rFonts w:asciiTheme="minorHAnsi" w:eastAsiaTheme="minorHAnsi" w:hAnsiTheme="minorHAnsi" w:cstheme="minorBidi"/>
          <w:sz w:val="22"/>
          <w:szCs w:val="22"/>
        </w:rPr>
        <w:t>alex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>.</w:t>
      </w:r>
      <w:r w:rsidR="00F66EFD">
        <w:rPr>
          <w:rFonts w:asciiTheme="minorHAnsi" w:eastAsiaTheme="minorHAnsi" w:hAnsiTheme="minorHAnsi" w:cstheme="minorBidi"/>
          <w:sz w:val="22"/>
          <w:szCs w:val="22"/>
        </w:rPr>
        <w:t>vanboer</w:t>
      </w:r>
      <w:r>
        <w:rPr>
          <w:rFonts w:asciiTheme="minorHAnsi" w:eastAsiaTheme="minorHAnsi" w:hAnsiTheme="minorHAnsi" w:cstheme="minorBidi"/>
          <w:sz w:val="22"/>
          <w:szCs w:val="22"/>
        </w:rPr>
        <w:t>@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birdconservancy.org. </w:t>
      </w:r>
      <w:r w:rsidR="00794918">
        <w:rPr>
          <w:rFonts w:asciiTheme="minorHAnsi" w:eastAsiaTheme="minorHAnsi" w:hAnsiTheme="minorHAnsi" w:cstheme="minorBidi"/>
          <w:sz w:val="22"/>
          <w:szCs w:val="22"/>
        </w:rPr>
        <w:t>A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>pplications</w:t>
      </w:r>
      <w:r w:rsidR="00794918">
        <w:rPr>
          <w:rFonts w:asciiTheme="minorHAnsi" w:eastAsiaTheme="minorHAnsi" w:hAnsiTheme="minorHAnsi" w:cstheme="minorBidi"/>
          <w:sz w:val="22"/>
          <w:szCs w:val="22"/>
        </w:rPr>
        <w:t xml:space="preserve"> will reviewed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 in early January </w:t>
      </w:r>
      <w:r w:rsidR="00794918">
        <w:rPr>
          <w:rFonts w:asciiTheme="minorHAnsi" w:eastAsiaTheme="minorHAnsi" w:hAnsiTheme="minorHAnsi" w:cstheme="minorBidi"/>
          <w:sz w:val="22"/>
          <w:szCs w:val="22"/>
        </w:rPr>
        <w:t xml:space="preserve">2020 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and positions will be filled as suitable applicants are found.  </w:t>
      </w:r>
    </w:p>
    <w:p w14:paraId="0016BC1D" w14:textId="3C133D78" w:rsidR="009B58A8" w:rsidRPr="00D426E9" w:rsidRDefault="00D426E9" w:rsidP="00D426E9">
      <w:pPr>
        <w:tabs>
          <w:tab w:val="left" w:pos="5730"/>
          <w:tab w:val="left" w:pos="6660"/>
          <w:tab w:val="left" w:pos="73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sectPr w:rsidR="009B58A8" w:rsidRPr="00D426E9" w:rsidSect="00187118">
      <w:footerReference w:type="default" r:id="rId11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C704EC" w16cid:durableId="21A30E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E3A86" w14:textId="77777777" w:rsidR="00526242" w:rsidRDefault="00526242">
      <w:r>
        <w:separator/>
      </w:r>
    </w:p>
  </w:endnote>
  <w:endnote w:type="continuationSeparator" w:id="0">
    <w:p w14:paraId="4702A0B9" w14:textId="77777777" w:rsidR="00526242" w:rsidRDefault="0052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7100C" w14:textId="5E1CCB20" w:rsidR="00187118" w:rsidRDefault="00187118" w:rsidP="00783D2E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>Bird Conservancy</w:t>
    </w:r>
    <w:r w:rsidR="00BF266A">
      <w:rPr>
        <w:rStyle w:val="PageNumber"/>
        <w:rFonts w:ascii="Arial" w:hAnsi="Arial" w:cs="Arial"/>
        <w:sz w:val="20"/>
        <w:szCs w:val="20"/>
      </w:rPr>
      <w:t xml:space="preserve"> of the Rockies</w:t>
    </w:r>
    <w:r w:rsidR="000451A9">
      <w:rPr>
        <w:rStyle w:val="PageNumber"/>
        <w:rFonts w:ascii="Arial" w:hAnsi="Arial" w:cs="Arial"/>
        <w:sz w:val="20"/>
        <w:szCs w:val="20"/>
      </w:rPr>
      <w:t xml:space="preserve"> -</w:t>
    </w:r>
    <w:r w:rsidR="007A0CDF">
      <w:rPr>
        <w:rStyle w:val="PageNumber"/>
        <w:rFonts w:ascii="Arial" w:hAnsi="Arial" w:cs="Arial"/>
        <w:sz w:val="20"/>
        <w:szCs w:val="20"/>
      </w:rPr>
      <w:t xml:space="preserve"> </w:t>
    </w:r>
    <w:r w:rsidR="00783D2E" w:rsidRPr="009C2F23">
      <w:rPr>
        <w:rStyle w:val="PageNumber"/>
        <w:rFonts w:ascii="Arial" w:hAnsi="Arial" w:cs="Arial"/>
        <w:sz w:val="20"/>
        <w:szCs w:val="20"/>
      </w:rPr>
      <w:t>Job Descripti</w:t>
    </w:r>
    <w:r w:rsidR="00210FEA">
      <w:rPr>
        <w:rStyle w:val="PageNumber"/>
        <w:rFonts w:ascii="Arial" w:hAnsi="Arial" w:cs="Arial"/>
        <w:sz w:val="20"/>
        <w:szCs w:val="20"/>
      </w:rPr>
      <w:t xml:space="preserve">on: </w:t>
    </w:r>
    <w:r w:rsidR="008D7B28">
      <w:rPr>
        <w:rStyle w:val="PageNumber"/>
        <w:rFonts w:ascii="Arial" w:hAnsi="Arial" w:cs="Arial"/>
        <w:sz w:val="20"/>
        <w:szCs w:val="20"/>
      </w:rPr>
      <w:t>Avian Field Biologist</w:t>
    </w:r>
    <w:r w:rsidR="00A33D91">
      <w:rPr>
        <w:rStyle w:val="PageNumber"/>
        <w:rFonts w:ascii="Arial" w:hAnsi="Arial" w:cs="Arial"/>
        <w:sz w:val="20"/>
        <w:szCs w:val="20"/>
      </w:rPr>
      <w:t xml:space="preserve"> – </w:t>
    </w:r>
    <w:r w:rsidR="00947DA9">
      <w:rPr>
        <w:rStyle w:val="PageNumber"/>
        <w:rFonts w:ascii="Arial" w:hAnsi="Arial" w:cs="Arial"/>
        <w:sz w:val="20"/>
        <w:szCs w:val="20"/>
      </w:rPr>
      <w:t>Colorado</w:t>
    </w:r>
    <w:r w:rsidR="000F13B8" w:rsidRPr="00D426E9">
      <w:rPr>
        <w:rStyle w:val="PageNumber"/>
        <w:rFonts w:ascii="Arial" w:hAnsi="Arial" w:cs="Arial"/>
        <w:sz w:val="20"/>
        <w:szCs w:val="20"/>
      </w:rPr>
      <w:t xml:space="preserve">     </w:t>
    </w:r>
    <w:r w:rsidR="00CF6D5F" w:rsidRPr="00D426E9">
      <w:rPr>
        <w:rStyle w:val="PageNumber"/>
        <w:rFonts w:ascii="Arial" w:hAnsi="Arial" w:cs="Arial"/>
        <w:sz w:val="20"/>
        <w:szCs w:val="20"/>
      </w:rPr>
      <w:t xml:space="preserve">                               </w:t>
    </w:r>
    <w:r w:rsidR="000F13B8" w:rsidRPr="00D426E9">
      <w:rPr>
        <w:rStyle w:val="PageNumber"/>
        <w:rFonts w:ascii="Arial" w:hAnsi="Arial" w:cs="Arial"/>
        <w:sz w:val="20"/>
        <w:szCs w:val="20"/>
      </w:rPr>
      <w:t xml:space="preserve"> </w:t>
    </w:r>
  </w:p>
  <w:p w14:paraId="50FF89AE" w14:textId="5774DB16" w:rsidR="00A67A17" w:rsidRPr="009C2F23" w:rsidRDefault="00783D2E" w:rsidP="00783D2E">
    <w:pPr>
      <w:pStyle w:val="Footer"/>
      <w:jc w:val="center"/>
      <w:rPr>
        <w:rFonts w:ascii="Arial" w:hAnsi="Arial" w:cs="Arial"/>
        <w:sz w:val="20"/>
        <w:szCs w:val="20"/>
      </w:rPr>
    </w:pPr>
    <w:r w:rsidRPr="009C2F23">
      <w:rPr>
        <w:rStyle w:val="PageNumber"/>
        <w:rFonts w:ascii="Arial" w:hAnsi="Arial" w:cs="Arial"/>
        <w:sz w:val="20"/>
        <w:szCs w:val="20"/>
      </w:rPr>
      <w:t xml:space="preserve">Page </w:t>
    </w:r>
    <w:r w:rsidRPr="009C2F23">
      <w:rPr>
        <w:rStyle w:val="PageNumber"/>
        <w:rFonts w:ascii="Arial" w:hAnsi="Arial" w:cs="Arial"/>
        <w:sz w:val="20"/>
        <w:szCs w:val="20"/>
      </w:rPr>
      <w:fldChar w:fldCharType="begin"/>
    </w:r>
    <w:r w:rsidRPr="009C2F2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C2F23">
      <w:rPr>
        <w:rStyle w:val="PageNumber"/>
        <w:rFonts w:ascii="Arial" w:hAnsi="Arial" w:cs="Arial"/>
        <w:sz w:val="20"/>
        <w:szCs w:val="20"/>
      </w:rPr>
      <w:fldChar w:fldCharType="separate"/>
    </w:r>
    <w:r w:rsidR="00681E40">
      <w:rPr>
        <w:rStyle w:val="PageNumber"/>
        <w:rFonts w:ascii="Arial" w:hAnsi="Arial" w:cs="Arial"/>
        <w:noProof/>
        <w:sz w:val="20"/>
        <w:szCs w:val="20"/>
      </w:rPr>
      <w:t>2</w:t>
    </w:r>
    <w:r w:rsidRPr="009C2F23">
      <w:rPr>
        <w:rStyle w:val="PageNumber"/>
        <w:rFonts w:ascii="Arial" w:hAnsi="Arial" w:cs="Arial"/>
        <w:sz w:val="20"/>
        <w:szCs w:val="20"/>
      </w:rPr>
      <w:fldChar w:fldCharType="end"/>
    </w:r>
    <w:r w:rsidRPr="009C2F23">
      <w:rPr>
        <w:rStyle w:val="PageNumber"/>
        <w:rFonts w:ascii="Arial" w:hAnsi="Arial" w:cs="Arial"/>
        <w:sz w:val="20"/>
        <w:szCs w:val="20"/>
      </w:rPr>
      <w:t xml:space="preserve"> of </w:t>
    </w:r>
    <w:r w:rsidRPr="009C2F23">
      <w:rPr>
        <w:rStyle w:val="PageNumber"/>
        <w:rFonts w:ascii="Arial" w:hAnsi="Arial" w:cs="Arial"/>
        <w:sz w:val="20"/>
        <w:szCs w:val="20"/>
      </w:rPr>
      <w:fldChar w:fldCharType="begin"/>
    </w:r>
    <w:r w:rsidRPr="009C2F23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9C2F23">
      <w:rPr>
        <w:rStyle w:val="PageNumber"/>
        <w:rFonts w:ascii="Arial" w:hAnsi="Arial" w:cs="Arial"/>
        <w:sz w:val="20"/>
        <w:szCs w:val="20"/>
      </w:rPr>
      <w:fldChar w:fldCharType="separate"/>
    </w:r>
    <w:r w:rsidR="00681E40">
      <w:rPr>
        <w:rStyle w:val="PageNumber"/>
        <w:rFonts w:ascii="Arial" w:hAnsi="Arial" w:cs="Arial"/>
        <w:noProof/>
        <w:sz w:val="20"/>
        <w:szCs w:val="20"/>
      </w:rPr>
      <w:t>2</w:t>
    </w:r>
    <w:r w:rsidRPr="009C2F23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C3325" w14:textId="77777777" w:rsidR="00526242" w:rsidRDefault="00526242">
      <w:r>
        <w:separator/>
      </w:r>
    </w:p>
  </w:footnote>
  <w:footnote w:type="continuationSeparator" w:id="0">
    <w:p w14:paraId="33996C94" w14:textId="77777777" w:rsidR="00526242" w:rsidRDefault="0052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E8A"/>
    <w:multiLevelType w:val="hybridMultilevel"/>
    <w:tmpl w:val="81CA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7D1"/>
    <w:multiLevelType w:val="hybridMultilevel"/>
    <w:tmpl w:val="E5DE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417F"/>
    <w:multiLevelType w:val="hybridMultilevel"/>
    <w:tmpl w:val="CDF8634C"/>
    <w:lvl w:ilvl="0" w:tplc="EA845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AF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CC4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86F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AC9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A45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C5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4B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C2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E53CC"/>
    <w:multiLevelType w:val="hybridMultilevel"/>
    <w:tmpl w:val="4B0EE8E4"/>
    <w:lvl w:ilvl="0" w:tplc="F0E418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71628"/>
    <w:multiLevelType w:val="hybridMultilevel"/>
    <w:tmpl w:val="84F8C27E"/>
    <w:lvl w:ilvl="0" w:tplc="357073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902C40"/>
    <w:multiLevelType w:val="hybridMultilevel"/>
    <w:tmpl w:val="9FDE7D3E"/>
    <w:lvl w:ilvl="0" w:tplc="BD8C1F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C4104B"/>
    <w:multiLevelType w:val="hybridMultilevel"/>
    <w:tmpl w:val="94EEFF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15082"/>
    <w:multiLevelType w:val="hybridMultilevel"/>
    <w:tmpl w:val="BC2C92D2"/>
    <w:lvl w:ilvl="0" w:tplc="F0241D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E50244A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3B9C25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311ED50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1FC892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53FA13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C346036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EBF6CD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7B40A8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848E3"/>
    <w:multiLevelType w:val="multilevel"/>
    <w:tmpl w:val="EFB8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47188F"/>
    <w:multiLevelType w:val="hybridMultilevel"/>
    <w:tmpl w:val="C7C4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72B40"/>
    <w:multiLevelType w:val="multilevel"/>
    <w:tmpl w:val="E5DE0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8205F"/>
    <w:multiLevelType w:val="hybridMultilevel"/>
    <w:tmpl w:val="0C0468B0"/>
    <w:lvl w:ilvl="0" w:tplc="AB487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282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CC1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AA17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0C90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A45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DE9C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3E3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96E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7E4FF4"/>
    <w:multiLevelType w:val="hybridMultilevel"/>
    <w:tmpl w:val="3996A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349C2"/>
    <w:multiLevelType w:val="hybridMultilevel"/>
    <w:tmpl w:val="A5227F5A"/>
    <w:lvl w:ilvl="0" w:tplc="F0E41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6B3069"/>
    <w:multiLevelType w:val="hybridMultilevel"/>
    <w:tmpl w:val="D44CF19E"/>
    <w:lvl w:ilvl="0" w:tplc="F0E418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36D4E"/>
    <w:multiLevelType w:val="multilevel"/>
    <w:tmpl w:val="E5DE0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11711"/>
    <w:multiLevelType w:val="hybridMultilevel"/>
    <w:tmpl w:val="4B0EE8E4"/>
    <w:lvl w:ilvl="0" w:tplc="6646F1E4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56335F"/>
    <w:multiLevelType w:val="hybridMultilevel"/>
    <w:tmpl w:val="F39C4944"/>
    <w:lvl w:ilvl="0" w:tplc="23AE5782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plc="790ADC76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plc="4D7A9B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plc="FD2C0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plc="593E3C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plc="39A862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plc="45BCB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plc="C97C14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plc="F202F7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D75942"/>
    <w:multiLevelType w:val="hybridMultilevel"/>
    <w:tmpl w:val="235C0304"/>
    <w:lvl w:ilvl="0" w:tplc="171E3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5CD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AC1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8C24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8839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348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F8B7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B8F6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423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2D72E3"/>
    <w:multiLevelType w:val="hybridMultilevel"/>
    <w:tmpl w:val="7262A994"/>
    <w:lvl w:ilvl="0" w:tplc="0CE2B9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761A96"/>
    <w:multiLevelType w:val="hybridMultilevel"/>
    <w:tmpl w:val="3288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621A7"/>
    <w:multiLevelType w:val="hybridMultilevel"/>
    <w:tmpl w:val="A850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30AD3"/>
    <w:multiLevelType w:val="hybridMultilevel"/>
    <w:tmpl w:val="F4AE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70A0B"/>
    <w:multiLevelType w:val="hybridMultilevel"/>
    <w:tmpl w:val="DF64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7003F"/>
    <w:multiLevelType w:val="hybridMultilevel"/>
    <w:tmpl w:val="42FADA5A"/>
    <w:lvl w:ilvl="0" w:tplc="3C3A0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B408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5C1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04F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B485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342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684C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C18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3CF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C14790"/>
    <w:multiLevelType w:val="hybridMultilevel"/>
    <w:tmpl w:val="4358DCEA"/>
    <w:lvl w:ilvl="0" w:tplc="86025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AB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C2D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4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0A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727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C04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CA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2A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8D2E17"/>
    <w:multiLevelType w:val="multilevel"/>
    <w:tmpl w:val="A27A96B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0ED3486"/>
    <w:multiLevelType w:val="hybridMultilevel"/>
    <w:tmpl w:val="84369A0A"/>
    <w:lvl w:ilvl="0" w:tplc="357073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5C29C6"/>
    <w:multiLevelType w:val="hybridMultilevel"/>
    <w:tmpl w:val="A7ACF818"/>
    <w:lvl w:ilvl="0" w:tplc="F0E418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980858"/>
    <w:multiLevelType w:val="hybridMultilevel"/>
    <w:tmpl w:val="9B28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C15A8"/>
    <w:multiLevelType w:val="hybridMultilevel"/>
    <w:tmpl w:val="4B0EE8E4"/>
    <w:lvl w:ilvl="0" w:tplc="BD8C1F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123AAD"/>
    <w:multiLevelType w:val="hybridMultilevel"/>
    <w:tmpl w:val="7ED42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C22D2"/>
    <w:multiLevelType w:val="hybridMultilevel"/>
    <w:tmpl w:val="1474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D4004"/>
    <w:multiLevelType w:val="hybridMultilevel"/>
    <w:tmpl w:val="20388080"/>
    <w:lvl w:ilvl="0" w:tplc="1E3E7C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FE7620"/>
    <w:multiLevelType w:val="hybridMultilevel"/>
    <w:tmpl w:val="0EDAFC96"/>
    <w:lvl w:ilvl="0" w:tplc="9796D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45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03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E3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ED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D82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C1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82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2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0"/>
  </w:num>
  <w:num w:numId="3">
    <w:abstractNumId w:val="5"/>
  </w:num>
  <w:num w:numId="4">
    <w:abstractNumId w:val="13"/>
  </w:num>
  <w:num w:numId="5">
    <w:abstractNumId w:val="3"/>
  </w:num>
  <w:num w:numId="6">
    <w:abstractNumId w:val="12"/>
  </w:num>
  <w:num w:numId="7">
    <w:abstractNumId w:val="31"/>
  </w:num>
  <w:num w:numId="8">
    <w:abstractNumId w:val="17"/>
  </w:num>
  <w:num w:numId="9">
    <w:abstractNumId w:val="18"/>
  </w:num>
  <w:num w:numId="10">
    <w:abstractNumId w:val="28"/>
  </w:num>
  <w:num w:numId="11">
    <w:abstractNumId w:val="6"/>
  </w:num>
  <w:num w:numId="12">
    <w:abstractNumId w:val="24"/>
  </w:num>
  <w:num w:numId="13">
    <w:abstractNumId w:val="7"/>
  </w:num>
  <w:num w:numId="14">
    <w:abstractNumId w:val="11"/>
  </w:num>
  <w:num w:numId="15">
    <w:abstractNumId w:val="2"/>
  </w:num>
  <w:num w:numId="16">
    <w:abstractNumId w:val="25"/>
  </w:num>
  <w:num w:numId="17">
    <w:abstractNumId w:val="34"/>
  </w:num>
  <w:num w:numId="18">
    <w:abstractNumId w:val="4"/>
  </w:num>
  <w:num w:numId="19">
    <w:abstractNumId w:val="27"/>
  </w:num>
  <w:num w:numId="20">
    <w:abstractNumId w:val="33"/>
  </w:num>
  <w:num w:numId="21">
    <w:abstractNumId w:val="19"/>
  </w:num>
  <w:num w:numId="22">
    <w:abstractNumId w:val="14"/>
  </w:num>
  <w:num w:numId="23">
    <w:abstractNumId w:val="1"/>
  </w:num>
  <w:num w:numId="24">
    <w:abstractNumId w:val="20"/>
  </w:num>
  <w:num w:numId="25">
    <w:abstractNumId w:val="26"/>
  </w:num>
  <w:num w:numId="26">
    <w:abstractNumId w:val="15"/>
  </w:num>
  <w:num w:numId="27">
    <w:abstractNumId w:val="10"/>
  </w:num>
  <w:num w:numId="28">
    <w:abstractNumId w:val="29"/>
  </w:num>
  <w:num w:numId="29">
    <w:abstractNumId w:val="22"/>
  </w:num>
  <w:num w:numId="30">
    <w:abstractNumId w:val="9"/>
  </w:num>
  <w:num w:numId="31">
    <w:abstractNumId w:val="21"/>
  </w:num>
  <w:num w:numId="32">
    <w:abstractNumId w:val="8"/>
  </w:num>
  <w:num w:numId="33">
    <w:abstractNumId w:val="0"/>
  </w:num>
  <w:num w:numId="34">
    <w:abstractNumId w:val="3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C9"/>
    <w:rsid w:val="00001BFD"/>
    <w:rsid w:val="00014440"/>
    <w:rsid w:val="00030EDA"/>
    <w:rsid w:val="000451A9"/>
    <w:rsid w:val="00047CE5"/>
    <w:rsid w:val="0006219F"/>
    <w:rsid w:val="00091EFC"/>
    <w:rsid w:val="000A1EDB"/>
    <w:rsid w:val="000B2FFD"/>
    <w:rsid w:val="000E4419"/>
    <w:rsid w:val="000F13B8"/>
    <w:rsid w:val="000F7D06"/>
    <w:rsid w:val="00102116"/>
    <w:rsid w:val="00115432"/>
    <w:rsid w:val="00131F82"/>
    <w:rsid w:val="00180ED4"/>
    <w:rsid w:val="00187118"/>
    <w:rsid w:val="001A157A"/>
    <w:rsid w:val="001A3DEA"/>
    <w:rsid w:val="001B1EDA"/>
    <w:rsid w:val="001D0EB6"/>
    <w:rsid w:val="001F5449"/>
    <w:rsid w:val="00210FEA"/>
    <w:rsid w:val="00257A74"/>
    <w:rsid w:val="00257BB3"/>
    <w:rsid w:val="00267E21"/>
    <w:rsid w:val="00294CB8"/>
    <w:rsid w:val="002B69A1"/>
    <w:rsid w:val="002C009A"/>
    <w:rsid w:val="002C3A87"/>
    <w:rsid w:val="002C4A2A"/>
    <w:rsid w:val="002D6A44"/>
    <w:rsid w:val="002F0FA9"/>
    <w:rsid w:val="00316F5A"/>
    <w:rsid w:val="003303A2"/>
    <w:rsid w:val="00331C31"/>
    <w:rsid w:val="00336A52"/>
    <w:rsid w:val="00336F6A"/>
    <w:rsid w:val="003455AA"/>
    <w:rsid w:val="00356BCD"/>
    <w:rsid w:val="00363F26"/>
    <w:rsid w:val="003741B3"/>
    <w:rsid w:val="00393DEE"/>
    <w:rsid w:val="00394F3F"/>
    <w:rsid w:val="00396DFB"/>
    <w:rsid w:val="003C4764"/>
    <w:rsid w:val="003E3251"/>
    <w:rsid w:val="004144D2"/>
    <w:rsid w:val="00425892"/>
    <w:rsid w:val="00460A62"/>
    <w:rsid w:val="0046794D"/>
    <w:rsid w:val="00477B39"/>
    <w:rsid w:val="00492A35"/>
    <w:rsid w:val="004A14E4"/>
    <w:rsid w:val="004C4B21"/>
    <w:rsid w:val="00516FD1"/>
    <w:rsid w:val="00517DDD"/>
    <w:rsid w:val="00526242"/>
    <w:rsid w:val="00531672"/>
    <w:rsid w:val="00537FB9"/>
    <w:rsid w:val="0055762B"/>
    <w:rsid w:val="0057260A"/>
    <w:rsid w:val="00584133"/>
    <w:rsid w:val="005A7262"/>
    <w:rsid w:val="005B21D8"/>
    <w:rsid w:val="005B3750"/>
    <w:rsid w:val="005C03A2"/>
    <w:rsid w:val="005D7315"/>
    <w:rsid w:val="005F0861"/>
    <w:rsid w:val="006241CB"/>
    <w:rsid w:val="00630AC0"/>
    <w:rsid w:val="0064183A"/>
    <w:rsid w:val="00681E40"/>
    <w:rsid w:val="006821D2"/>
    <w:rsid w:val="00682AF8"/>
    <w:rsid w:val="00687324"/>
    <w:rsid w:val="006C2F42"/>
    <w:rsid w:val="00715AD0"/>
    <w:rsid w:val="007324DF"/>
    <w:rsid w:val="007614A7"/>
    <w:rsid w:val="00783D2E"/>
    <w:rsid w:val="00785E23"/>
    <w:rsid w:val="00794918"/>
    <w:rsid w:val="0079523D"/>
    <w:rsid w:val="00797C31"/>
    <w:rsid w:val="007A0332"/>
    <w:rsid w:val="007A0CDF"/>
    <w:rsid w:val="007B78E8"/>
    <w:rsid w:val="007E1CF6"/>
    <w:rsid w:val="007E7A40"/>
    <w:rsid w:val="008305EA"/>
    <w:rsid w:val="008353E4"/>
    <w:rsid w:val="0083702F"/>
    <w:rsid w:val="0084170A"/>
    <w:rsid w:val="008761D2"/>
    <w:rsid w:val="008A1FA6"/>
    <w:rsid w:val="008A6A4F"/>
    <w:rsid w:val="008A7989"/>
    <w:rsid w:val="008B1C93"/>
    <w:rsid w:val="008B2189"/>
    <w:rsid w:val="008D7B28"/>
    <w:rsid w:val="008E77BB"/>
    <w:rsid w:val="009055C2"/>
    <w:rsid w:val="00907CEB"/>
    <w:rsid w:val="00943656"/>
    <w:rsid w:val="00947DA9"/>
    <w:rsid w:val="009B58A8"/>
    <w:rsid w:val="009C2F23"/>
    <w:rsid w:val="009C44FF"/>
    <w:rsid w:val="009D2275"/>
    <w:rsid w:val="00A101EC"/>
    <w:rsid w:val="00A25770"/>
    <w:rsid w:val="00A33D91"/>
    <w:rsid w:val="00A67A17"/>
    <w:rsid w:val="00A74716"/>
    <w:rsid w:val="00A87884"/>
    <w:rsid w:val="00AB2F10"/>
    <w:rsid w:val="00B0741B"/>
    <w:rsid w:val="00B17F9C"/>
    <w:rsid w:val="00B305D7"/>
    <w:rsid w:val="00B30CC0"/>
    <w:rsid w:val="00B33F76"/>
    <w:rsid w:val="00B35456"/>
    <w:rsid w:val="00B52D3A"/>
    <w:rsid w:val="00B53BDE"/>
    <w:rsid w:val="00B61365"/>
    <w:rsid w:val="00B76597"/>
    <w:rsid w:val="00B8579F"/>
    <w:rsid w:val="00BA3F53"/>
    <w:rsid w:val="00BB3B34"/>
    <w:rsid w:val="00BB59BB"/>
    <w:rsid w:val="00BB7A5D"/>
    <w:rsid w:val="00BC4D64"/>
    <w:rsid w:val="00BD4533"/>
    <w:rsid w:val="00BD4A0D"/>
    <w:rsid w:val="00BE37D9"/>
    <w:rsid w:val="00BE444A"/>
    <w:rsid w:val="00BE69C9"/>
    <w:rsid w:val="00BF1915"/>
    <w:rsid w:val="00BF266A"/>
    <w:rsid w:val="00C17469"/>
    <w:rsid w:val="00C20393"/>
    <w:rsid w:val="00C26AA8"/>
    <w:rsid w:val="00C30B69"/>
    <w:rsid w:val="00C674E2"/>
    <w:rsid w:val="00C84448"/>
    <w:rsid w:val="00C84B12"/>
    <w:rsid w:val="00C87174"/>
    <w:rsid w:val="00C93D23"/>
    <w:rsid w:val="00CB7A63"/>
    <w:rsid w:val="00CC09BA"/>
    <w:rsid w:val="00CD41F5"/>
    <w:rsid w:val="00CE4CD7"/>
    <w:rsid w:val="00CF6D5F"/>
    <w:rsid w:val="00D042B0"/>
    <w:rsid w:val="00D10A40"/>
    <w:rsid w:val="00D1348F"/>
    <w:rsid w:val="00D30A47"/>
    <w:rsid w:val="00D41DA8"/>
    <w:rsid w:val="00D426E9"/>
    <w:rsid w:val="00D57891"/>
    <w:rsid w:val="00D61120"/>
    <w:rsid w:val="00D66640"/>
    <w:rsid w:val="00D756ED"/>
    <w:rsid w:val="00DB1350"/>
    <w:rsid w:val="00DD33B1"/>
    <w:rsid w:val="00E05699"/>
    <w:rsid w:val="00E36339"/>
    <w:rsid w:val="00E436DB"/>
    <w:rsid w:val="00E51DBD"/>
    <w:rsid w:val="00E55CB0"/>
    <w:rsid w:val="00E96188"/>
    <w:rsid w:val="00E97BC0"/>
    <w:rsid w:val="00EA7385"/>
    <w:rsid w:val="00EC5A00"/>
    <w:rsid w:val="00ED27EA"/>
    <w:rsid w:val="00ED28C9"/>
    <w:rsid w:val="00ED5673"/>
    <w:rsid w:val="00EF3003"/>
    <w:rsid w:val="00EF49B8"/>
    <w:rsid w:val="00F05304"/>
    <w:rsid w:val="00F3350B"/>
    <w:rsid w:val="00F37C8D"/>
    <w:rsid w:val="00F42126"/>
    <w:rsid w:val="00F66EFD"/>
    <w:rsid w:val="00F9231B"/>
    <w:rsid w:val="00FB2245"/>
    <w:rsid w:val="00FB3DB7"/>
    <w:rsid w:val="00FC7AEA"/>
    <w:rsid w:val="00FD2AB6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9b78d"/>
    </o:shapedefaults>
    <o:shapelayout v:ext="edit">
      <o:idmap v:ext="edit" data="1"/>
    </o:shapelayout>
  </w:shapeDefaults>
  <w:decimalSymbol w:val="."/>
  <w:listSeparator w:val=","/>
  <w14:docId w14:val="660A40EA"/>
  <w15:docId w15:val="{E14E726D-C259-4246-B8F6-56BAAE7C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60"/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basedOn w:val="DefaultParagraphFont"/>
  </w:style>
  <w:style w:type="paragraph" w:customStyle="1" w:styleId="msolistparagraph0">
    <w:name w:val="msolistparagraph"/>
    <w:basedOn w:val="Normal"/>
    <w:rsid w:val="004A14E4"/>
    <w:pPr>
      <w:ind w:left="720"/>
    </w:pPr>
  </w:style>
  <w:style w:type="paragraph" w:styleId="BalloonText">
    <w:name w:val="Balloon Text"/>
    <w:basedOn w:val="Normal"/>
    <w:link w:val="BalloonTextChar"/>
    <w:rsid w:val="00180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7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3F53"/>
    <w:rPr>
      <w:sz w:val="16"/>
      <w:szCs w:val="16"/>
    </w:rPr>
  </w:style>
  <w:style w:type="paragraph" w:styleId="NoSpacing">
    <w:name w:val="No Spacing"/>
    <w:uiPriority w:val="1"/>
    <w:qFormat/>
    <w:rsid w:val="00BA3F53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BE69C9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A25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57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770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D666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conservanc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irdconservancy.org/off-the-beaten-trac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rdconservancy.org/what-we-do/science/monitoring/imbcr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Positon Description Template</vt:lpstr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Positon Description Template</dc:title>
  <dc:subject>Job Description</dc:subject>
  <dc:creator>Peliton: KJensen</dc:creator>
  <cp:lastModifiedBy>Alex Van Boer</cp:lastModifiedBy>
  <cp:revision>15</cp:revision>
  <cp:lastPrinted>2016-10-17T14:36:00Z</cp:lastPrinted>
  <dcterms:created xsi:type="dcterms:W3CDTF">2019-12-17T22:51:00Z</dcterms:created>
  <dcterms:modified xsi:type="dcterms:W3CDTF">2019-12-19T17:03:00Z</dcterms:modified>
</cp:coreProperties>
</file>